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3D" w:rsidRDefault="006077CD" w:rsidP="006077C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 w:rsidR="00C64838">
        <w:rPr>
          <w:rFonts w:cs="Times New Roman"/>
          <w:sz w:val="24"/>
          <w:szCs w:val="24"/>
        </w:rPr>
        <w:t>П</w:t>
      </w:r>
      <w:r w:rsidR="00CB3280" w:rsidRPr="00CB3280">
        <w:rPr>
          <w:rFonts w:cs="Times New Roman"/>
          <w:sz w:val="24"/>
          <w:szCs w:val="24"/>
        </w:rPr>
        <w:t>риложение</w:t>
      </w:r>
      <w:r w:rsidR="0070173D">
        <w:rPr>
          <w:rFonts w:cs="Times New Roman"/>
          <w:sz w:val="24"/>
          <w:szCs w:val="24"/>
        </w:rPr>
        <w:t xml:space="preserve"> </w:t>
      </w:r>
      <w:r w:rsidR="00B0310F">
        <w:rPr>
          <w:rFonts w:cs="Times New Roman"/>
          <w:sz w:val="24"/>
          <w:szCs w:val="24"/>
        </w:rPr>
        <w:t xml:space="preserve">к </w:t>
      </w:r>
      <w:r w:rsidR="00CB3280" w:rsidRPr="00CB3280">
        <w:rPr>
          <w:rFonts w:cs="Times New Roman"/>
          <w:sz w:val="24"/>
          <w:szCs w:val="24"/>
        </w:rPr>
        <w:t xml:space="preserve"> постановлению</w:t>
      </w:r>
    </w:p>
    <w:p w:rsidR="0070173D" w:rsidRDefault="006077CD" w:rsidP="006077C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</w:t>
      </w:r>
      <w:r w:rsidR="0074226A">
        <w:rPr>
          <w:rFonts w:cs="Times New Roman"/>
          <w:sz w:val="24"/>
          <w:szCs w:val="24"/>
        </w:rPr>
        <w:t xml:space="preserve"> и.о. руководителя</w:t>
      </w:r>
      <w:r w:rsidR="0070173D">
        <w:rPr>
          <w:rFonts w:cs="Times New Roman"/>
          <w:sz w:val="24"/>
          <w:szCs w:val="24"/>
        </w:rPr>
        <w:t xml:space="preserve"> </w:t>
      </w:r>
      <w:r w:rsidR="0074226A">
        <w:rPr>
          <w:rFonts w:cs="Times New Roman"/>
          <w:sz w:val="24"/>
          <w:szCs w:val="24"/>
        </w:rPr>
        <w:t>а</w:t>
      </w:r>
      <w:r w:rsidR="00CB3280" w:rsidRPr="00CB3280">
        <w:rPr>
          <w:rFonts w:cs="Times New Roman"/>
          <w:sz w:val="24"/>
          <w:szCs w:val="24"/>
        </w:rPr>
        <w:t>дминистрации</w:t>
      </w:r>
    </w:p>
    <w:p w:rsidR="0070173D" w:rsidRDefault="00CB3280" w:rsidP="006077CD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  <w:r w:rsidR="006077CD">
        <w:rPr>
          <w:rFonts w:cs="Times New Roman"/>
          <w:sz w:val="24"/>
          <w:szCs w:val="24"/>
        </w:rPr>
        <w:t xml:space="preserve">                                                                                          с</w:t>
      </w:r>
      <w:r w:rsidR="00702E4E">
        <w:rPr>
          <w:rFonts w:cs="Times New Roman"/>
          <w:sz w:val="24"/>
          <w:szCs w:val="24"/>
        </w:rPr>
        <w:t>ельского</w:t>
      </w:r>
      <w:r w:rsidRPr="00CB3280">
        <w:rPr>
          <w:rFonts w:cs="Times New Roman"/>
          <w:sz w:val="24"/>
          <w:szCs w:val="24"/>
        </w:rPr>
        <w:t xml:space="preserve"> поселения </w:t>
      </w:r>
      <w:r w:rsidR="00C64838">
        <w:rPr>
          <w:rFonts w:cs="Times New Roman"/>
          <w:sz w:val="24"/>
          <w:szCs w:val="24"/>
        </w:rPr>
        <w:t xml:space="preserve"> Березняковское</w:t>
      </w:r>
      <w:r w:rsidR="0074226A">
        <w:rPr>
          <w:rFonts w:cs="Times New Roman"/>
          <w:sz w:val="24"/>
          <w:szCs w:val="24"/>
        </w:rPr>
        <w:t xml:space="preserve"> </w:t>
      </w:r>
    </w:p>
    <w:p w:rsidR="00CB3280" w:rsidRPr="00CB3280" w:rsidRDefault="006077CD" w:rsidP="006077C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 w:rsidR="00CB3280" w:rsidRPr="00CB3280">
        <w:rPr>
          <w:rFonts w:cs="Times New Roman"/>
          <w:sz w:val="24"/>
          <w:szCs w:val="24"/>
        </w:rPr>
        <w:t>от</w:t>
      </w:r>
      <w:r>
        <w:rPr>
          <w:rFonts w:cs="Times New Roman"/>
          <w:sz w:val="24"/>
          <w:szCs w:val="24"/>
        </w:rPr>
        <w:t xml:space="preserve"> 10.10.2014г. </w:t>
      </w:r>
      <w:r w:rsidR="0070173D">
        <w:rPr>
          <w:rFonts w:cs="Times New Roman"/>
          <w:sz w:val="24"/>
          <w:szCs w:val="24"/>
        </w:rPr>
        <w:t>№</w:t>
      </w:r>
      <w:r>
        <w:rPr>
          <w:rFonts w:cs="Times New Roman"/>
          <w:sz w:val="24"/>
          <w:szCs w:val="24"/>
        </w:rPr>
        <w:t>3</w:t>
      </w:r>
    </w:p>
    <w:p w:rsidR="00CB3280" w:rsidRPr="00CB3280" w:rsidRDefault="00CB3280" w:rsidP="00B0310F">
      <w:pPr>
        <w:jc w:val="right"/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B0310F" w:rsidRDefault="00CB3280" w:rsidP="00B0310F">
      <w:pPr>
        <w:jc w:val="center"/>
        <w:rPr>
          <w:rFonts w:cs="Times New Roman"/>
          <w:b/>
          <w:sz w:val="24"/>
          <w:szCs w:val="24"/>
        </w:rPr>
      </w:pPr>
      <w:r w:rsidRPr="00B0310F">
        <w:rPr>
          <w:rFonts w:cs="Times New Roman"/>
          <w:b/>
          <w:sz w:val="24"/>
          <w:szCs w:val="24"/>
        </w:rPr>
        <w:t>МУНИЦИПАЛЬНАЯ ПРОГРАММА</w:t>
      </w:r>
    </w:p>
    <w:p w:rsidR="00CB3280" w:rsidRPr="00B0310F" w:rsidRDefault="00702E4E" w:rsidP="00B0310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СЕЛЬСКОГО</w:t>
      </w:r>
      <w:r w:rsidR="001F5AAE">
        <w:rPr>
          <w:rFonts w:cs="Times New Roman"/>
          <w:b/>
          <w:sz w:val="24"/>
          <w:szCs w:val="24"/>
        </w:rPr>
        <w:t xml:space="preserve"> ПОСЕЛЕНИЯ БЕРЕЗНЯКОВСКОЕ</w:t>
      </w:r>
      <w:r w:rsidR="00CB3280" w:rsidRPr="00B0310F">
        <w:rPr>
          <w:rFonts w:cs="Times New Roman"/>
          <w:b/>
          <w:sz w:val="24"/>
          <w:szCs w:val="24"/>
        </w:rPr>
        <w:t xml:space="preserve"> «УПРАВЛЕНИЕ МУНИЦИПАЛЬНЫМИ ФИНАНСАМИ И СОЗДАНИЕ УСЛОВИЙ ДЛЯ ЭФФЕКТИВНОГО УПРАВЛЕНИЯ»</w:t>
      </w:r>
    </w:p>
    <w:p w:rsidR="00CB3280" w:rsidRPr="00B0310F" w:rsidRDefault="00CB3280" w:rsidP="00B0310F">
      <w:pPr>
        <w:jc w:val="center"/>
        <w:rPr>
          <w:rFonts w:cs="Times New Roman"/>
          <w:b/>
          <w:sz w:val="24"/>
          <w:szCs w:val="24"/>
        </w:rPr>
      </w:pPr>
    </w:p>
    <w:p w:rsidR="00CB3280" w:rsidRPr="00C64838" w:rsidRDefault="00CB3280" w:rsidP="00C64838">
      <w:pPr>
        <w:jc w:val="center"/>
        <w:rPr>
          <w:rFonts w:cs="Times New Roman"/>
          <w:b/>
          <w:sz w:val="24"/>
          <w:szCs w:val="24"/>
        </w:rPr>
      </w:pPr>
      <w:r w:rsidRPr="00C64838">
        <w:rPr>
          <w:rFonts w:cs="Times New Roman"/>
          <w:b/>
          <w:sz w:val="24"/>
          <w:szCs w:val="24"/>
        </w:rPr>
        <w:t>ПАСПОРТ</w:t>
      </w:r>
    </w:p>
    <w:p w:rsidR="00B637F6" w:rsidRDefault="00B637F6" w:rsidP="00B0310F">
      <w:pPr>
        <w:jc w:val="center"/>
        <w:rPr>
          <w:rFonts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620"/>
        <w:gridCol w:w="1971"/>
        <w:gridCol w:w="3789"/>
      </w:tblGrid>
      <w:tr w:rsidR="00B637F6" w:rsidRPr="00B637F6" w:rsidTr="00FD78BD">
        <w:tc>
          <w:tcPr>
            <w:tcW w:w="2448" w:type="dxa"/>
            <w:vAlign w:val="center"/>
          </w:tcPr>
          <w:p w:rsidR="00B637F6" w:rsidRPr="00B637F6" w:rsidRDefault="00B637F6" w:rsidP="00FD78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gridSpan w:val="3"/>
          </w:tcPr>
          <w:p w:rsidR="00B637F6" w:rsidRPr="00B637F6" w:rsidRDefault="00B637F6" w:rsidP="00B637F6">
            <w:pPr>
              <w:rPr>
                <w:rFonts w:cs="Times New Roman"/>
                <w:sz w:val="24"/>
                <w:szCs w:val="24"/>
              </w:rPr>
            </w:pPr>
            <w:r w:rsidRPr="00B637F6">
              <w:rPr>
                <w:rFonts w:cs="Times New Roman"/>
                <w:sz w:val="24"/>
                <w:szCs w:val="24"/>
              </w:rPr>
              <w:t>«Управление муниципальными финансами и создание условий для эффективного управления»</w:t>
            </w:r>
          </w:p>
          <w:p w:rsidR="00B637F6" w:rsidRPr="00B637F6" w:rsidRDefault="00B637F6" w:rsidP="00FD78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7F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B637F6" w:rsidRPr="00B637F6" w:rsidTr="00FD78BD">
        <w:tc>
          <w:tcPr>
            <w:tcW w:w="2448" w:type="dxa"/>
            <w:vAlign w:val="center"/>
          </w:tcPr>
          <w:p w:rsidR="00B637F6" w:rsidRPr="00B637F6" w:rsidRDefault="00B637F6" w:rsidP="00FD78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gridSpan w:val="3"/>
          </w:tcPr>
          <w:p w:rsidR="00B637F6" w:rsidRPr="00B637F6" w:rsidRDefault="00B637F6" w:rsidP="00FD78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7F6">
              <w:rPr>
                <w:color w:val="000000"/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Устав </w:t>
            </w:r>
            <w:r w:rsidR="00702E4E">
              <w:rPr>
                <w:color w:val="000000"/>
                <w:sz w:val="24"/>
                <w:szCs w:val="24"/>
              </w:rPr>
              <w:t>сельского</w:t>
            </w:r>
            <w:r w:rsidR="001F5AAE">
              <w:rPr>
                <w:color w:val="000000"/>
                <w:sz w:val="24"/>
                <w:szCs w:val="24"/>
              </w:rPr>
              <w:t xml:space="preserve"> поселения Березняковское</w:t>
            </w:r>
            <w:r w:rsidRPr="00B637F6">
              <w:rPr>
                <w:color w:val="000000"/>
                <w:sz w:val="24"/>
                <w:szCs w:val="24"/>
              </w:rPr>
              <w:t xml:space="preserve">, Положение о порядке разработки муниципальных целевых и ведомственных программ </w:t>
            </w:r>
            <w:r w:rsidR="00702E4E">
              <w:rPr>
                <w:color w:val="000000"/>
                <w:sz w:val="24"/>
                <w:szCs w:val="24"/>
              </w:rPr>
              <w:t>сельского</w:t>
            </w:r>
            <w:r w:rsidR="001F5AAE">
              <w:rPr>
                <w:color w:val="000000"/>
                <w:sz w:val="24"/>
                <w:szCs w:val="24"/>
              </w:rPr>
              <w:t xml:space="preserve"> поселения Березняковское</w:t>
            </w:r>
            <w:r w:rsidRPr="00B637F6">
              <w:rPr>
                <w:color w:val="000000"/>
                <w:sz w:val="24"/>
                <w:szCs w:val="24"/>
              </w:rPr>
              <w:t>.</w:t>
            </w:r>
          </w:p>
        </w:tc>
      </w:tr>
      <w:tr w:rsidR="00B637F6" w:rsidRPr="00B637F6" w:rsidTr="00FD78BD">
        <w:tc>
          <w:tcPr>
            <w:tcW w:w="2448" w:type="dxa"/>
            <w:vAlign w:val="center"/>
          </w:tcPr>
          <w:p w:rsidR="00B637F6" w:rsidRPr="00B637F6" w:rsidRDefault="00B637F6" w:rsidP="00FD78BD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380" w:type="dxa"/>
            <w:gridSpan w:val="3"/>
            <w:vAlign w:val="center"/>
          </w:tcPr>
          <w:p w:rsidR="00B637F6" w:rsidRPr="00B637F6" w:rsidRDefault="00B637F6" w:rsidP="00FD78BD">
            <w:pPr>
              <w:rPr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 xml:space="preserve">Администрация </w:t>
            </w:r>
            <w:r w:rsidR="00702E4E">
              <w:rPr>
                <w:sz w:val="24"/>
                <w:szCs w:val="24"/>
              </w:rPr>
              <w:t>сельского</w:t>
            </w:r>
            <w:r w:rsidR="001F5AAE">
              <w:rPr>
                <w:sz w:val="24"/>
                <w:szCs w:val="24"/>
              </w:rPr>
              <w:t xml:space="preserve"> поселения Березняковское</w:t>
            </w:r>
            <w:r w:rsidRPr="00B637F6">
              <w:rPr>
                <w:sz w:val="24"/>
                <w:szCs w:val="24"/>
              </w:rPr>
              <w:t>.</w:t>
            </w:r>
          </w:p>
        </w:tc>
      </w:tr>
      <w:tr w:rsidR="00B637F6" w:rsidRPr="00B637F6" w:rsidTr="00FD78BD">
        <w:tc>
          <w:tcPr>
            <w:tcW w:w="2448" w:type="dxa"/>
            <w:vAlign w:val="center"/>
          </w:tcPr>
          <w:p w:rsidR="00B637F6" w:rsidRPr="00B637F6" w:rsidRDefault="00B637F6" w:rsidP="00FD78BD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gridSpan w:val="3"/>
          </w:tcPr>
          <w:p w:rsidR="00B637F6" w:rsidRPr="00B637F6" w:rsidRDefault="00B637F6" w:rsidP="00FD78BD">
            <w:pPr>
              <w:jc w:val="both"/>
              <w:rPr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 xml:space="preserve">Начальник отдела – главный бухгалтер </w:t>
            </w:r>
            <w:r w:rsidR="00702E4E">
              <w:rPr>
                <w:sz w:val="24"/>
                <w:szCs w:val="24"/>
              </w:rPr>
              <w:t>сельского</w:t>
            </w:r>
            <w:r w:rsidR="001F5AAE">
              <w:rPr>
                <w:sz w:val="24"/>
                <w:szCs w:val="24"/>
              </w:rPr>
              <w:t xml:space="preserve"> поселения Березняковское</w:t>
            </w:r>
            <w:r w:rsidRPr="00B637F6">
              <w:rPr>
                <w:sz w:val="24"/>
                <w:szCs w:val="24"/>
              </w:rPr>
              <w:t>;</w:t>
            </w:r>
          </w:p>
          <w:p w:rsidR="00B637F6" w:rsidRPr="00B637F6" w:rsidRDefault="00B637F6" w:rsidP="0061386D">
            <w:pPr>
              <w:jc w:val="both"/>
              <w:rPr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>Отдел по экономике, финансам, инвестиционной политике и исполнению бюджета.</w:t>
            </w:r>
          </w:p>
        </w:tc>
      </w:tr>
      <w:tr w:rsidR="00B637F6" w:rsidRPr="00B637F6" w:rsidTr="00FD78BD">
        <w:tc>
          <w:tcPr>
            <w:tcW w:w="2448" w:type="dxa"/>
            <w:vAlign w:val="center"/>
          </w:tcPr>
          <w:p w:rsidR="00B637F6" w:rsidRPr="00B637F6" w:rsidRDefault="00B637F6" w:rsidP="00FD78BD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 xml:space="preserve">координаторы и исполнители  </w:t>
            </w:r>
            <w:r w:rsidRPr="00B637F6">
              <w:rPr>
                <w:b/>
                <w:sz w:val="24"/>
                <w:szCs w:val="24"/>
              </w:rPr>
              <w:br/>
              <w:t>мероприятий </w:t>
            </w:r>
            <w:r w:rsidRPr="00B637F6">
              <w:rPr>
                <w:b/>
                <w:sz w:val="24"/>
                <w:szCs w:val="24"/>
              </w:rPr>
              <w:br/>
              <w:t>Программы:</w:t>
            </w:r>
            <w:r w:rsidRPr="00B637F6">
              <w:rPr>
                <w:b/>
                <w:sz w:val="24"/>
                <w:szCs w:val="24"/>
              </w:rPr>
              <w:br/>
            </w:r>
          </w:p>
        </w:tc>
        <w:tc>
          <w:tcPr>
            <w:tcW w:w="7380" w:type="dxa"/>
            <w:gridSpan w:val="3"/>
            <w:vAlign w:val="center"/>
          </w:tcPr>
          <w:p w:rsidR="00B637F6" w:rsidRPr="00B637F6" w:rsidRDefault="00B637F6" w:rsidP="00FD78BD">
            <w:pPr>
              <w:jc w:val="both"/>
              <w:rPr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 xml:space="preserve"> Администрация </w:t>
            </w:r>
            <w:r w:rsidR="00702E4E">
              <w:rPr>
                <w:sz w:val="24"/>
                <w:szCs w:val="24"/>
              </w:rPr>
              <w:t>сельского</w:t>
            </w:r>
            <w:r w:rsidR="001F5AAE">
              <w:rPr>
                <w:sz w:val="24"/>
                <w:szCs w:val="24"/>
              </w:rPr>
              <w:t xml:space="preserve"> поселения Березняковское</w:t>
            </w:r>
            <w:r w:rsidRPr="00B637F6">
              <w:rPr>
                <w:sz w:val="24"/>
                <w:szCs w:val="24"/>
              </w:rPr>
              <w:t>,</w:t>
            </w:r>
          </w:p>
          <w:p w:rsidR="00B637F6" w:rsidRPr="00B637F6" w:rsidRDefault="00B637F6" w:rsidP="00FD78BD">
            <w:pPr>
              <w:jc w:val="both"/>
              <w:rPr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>- Отдел по экономике, финансам инвестиционно</w:t>
            </w:r>
            <w:r w:rsidR="0061386D">
              <w:rPr>
                <w:sz w:val="24"/>
                <w:szCs w:val="24"/>
              </w:rPr>
              <w:t>й политике и исполнению бюджета.</w:t>
            </w:r>
          </w:p>
          <w:p w:rsidR="00B637F6" w:rsidRPr="00B637F6" w:rsidRDefault="00B637F6" w:rsidP="00FD78BD">
            <w:pPr>
              <w:rPr>
                <w:sz w:val="24"/>
                <w:szCs w:val="24"/>
              </w:rPr>
            </w:pPr>
          </w:p>
        </w:tc>
      </w:tr>
      <w:tr w:rsidR="00B637F6" w:rsidRPr="00B637F6" w:rsidTr="00FD78BD">
        <w:tc>
          <w:tcPr>
            <w:tcW w:w="2448" w:type="dxa"/>
            <w:vAlign w:val="center"/>
          </w:tcPr>
          <w:p w:rsidR="00B637F6" w:rsidRPr="00B637F6" w:rsidRDefault="00B637F6" w:rsidP="00FD78BD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gridSpan w:val="3"/>
          </w:tcPr>
          <w:p w:rsidR="00B637F6" w:rsidRPr="00CB3280" w:rsidRDefault="00B637F6" w:rsidP="00B637F6">
            <w:pPr>
              <w:rPr>
                <w:rFonts w:cs="Times New Roman"/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 xml:space="preserve">- </w:t>
            </w:r>
            <w:r w:rsidRPr="00CB3280">
              <w:rPr>
                <w:rFonts w:cs="Times New Roman"/>
                <w:sz w:val="24"/>
                <w:szCs w:val="24"/>
              </w:rPr>
              <w:t xml:space="preserve">1. Обеспечение долгосрочной сбалансированности и устойчивости  бюджета </w:t>
            </w:r>
            <w:r w:rsidR="00C64838">
              <w:rPr>
                <w:rFonts w:cs="Times New Roman"/>
                <w:sz w:val="24"/>
                <w:szCs w:val="24"/>
              </w:rPr>
              <w:t>с</w:t>
            </w:r>
            <w:r w:rsidR="00702E4E">
              <w:rPr>
                <w:rFonts w:cs="Times New Roman"/>
                <w:sz w:val="24"/>
                <w:szCs w:val="24"/>
              </w:rPr>
              <w:t>ельского</w:t>
            </w:r>
            <w:r w:rsidR="001F5AAE"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>.</w:t>
            </w:r>
          </w:p>
          <w:p w:rsidR="00B637F6" w:rsidRPr="00CB3280" w:rsidRDefault="00B637F6" w:rsidP="00B637F6">
            <w:pPr>
              <w:rPr>
                <w:rFonts w:cs="Times New Roman"/>
                <w:sz w:val="24"/>
                <w:szCs w:val="24"/>
              </w:rPr>
            </w:pPr>
          </w:p>
          <w:p w:rsidR="00B637F6" w:rsidRPr="00CB3280" w:rsidRDefault="00B637F6" w:rsidP="00B637F6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>2. Создание условий для эффективного управления муниципальными финансами.</w:t>
            </w:r>
          </w:p>
          <w:p w:rsidR="00B637F6" w:rsidRPr="00B637F6" w:rsidRDefault="00B637F6" w:rsidP="00FD78B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7F6" w:rsidRPr="00BA4591" w:rsidTr="00FD78BD">
        <w:tc>
          <w:tcPr>
            <w:tcW w:w="2448" w:type="dxa"/>
            <w:vAlign w:val="center"/>
          </w:tcPr>
          <w:p w:rsidR="00B637F6" w:rsidRPr="00B637F6" w:rsidRDefault="00B637F6" w:rsidP="00FD78BD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gridSpan w:val="3"/>
          </w:tcPr>
          <w:p w:rsidR="00B637F6" w:rsidRPr="00CB3280" w:rsidRDefault="00B637F6" w:rsidP="00B637F6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>1. Проведение эффективной бюджетной политики.</w:t>
            </w:r>
          </w:p>
          <w:p w:rsidR="00B637F6" w:rsidRPr="00CB3280" w:rsidRDefault="00B637F6" w:rsidP="00B637F6">
            <w:pPr>
              <w:rPr>
                <w:rFonts w:cs="Times New Roman"/>
                <w:sz w:val="24"/>
                <w:szCs w:val="24"/>
              </w:rPr>
            </w:pPr>
          </w:p>
          <w:p w:rsidR="00B637F6" w:rsidRPr="00CB3280" w:rsidRDefault="00B637F6" w:rsidP="00B637F6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>2. Совершенствование форм и механизмов предоставления межбюджетных трансфертов.</w:t>
            </w:r>
          </w:p>
          <w:p w:rsidR="00B637F6" w:rsidRPr="00B637F6" w:rsidRDefault="00B637F6" w:rsidP="00FD78BD">
            <w:pPr>
              <w:jc w:val="both"/>
              <w:rPr>
                <w:sz w:val="24"/>
                <w:szCs w:val="24"/>
              </w:rPr>
            </w:pPr>
          </w:p>
        </w:tc>
      </w:tr>
      <w:tr w:rsidR="0086521E" w:rsidRPr="00BA4591" w:rsidTr="00FD78BD">
        <w:tc>
          <w:tcPr>
            <w:tcW w:w="2448" w:type="dxa"/>
            <w:vAlign w:val="center"/>
          </w:tcPr>
          <w:p w:rsidR="0086521E" w:rsidRPr="0086521E" w:rsidRDefault="0086521E" w:rsidP="0086521E">
            <w:pPr>
              <w:jc w:val="center"/>
              <w:rPr>
                <w:b/>
                <w:sz w:val="24"/>
                <w:szCs w:val="24"/>
              </w:rPr>
            </w:pPr>
            <w:r w:rsidRPr="0086521E">
              <w:rPr>
                <w:b/>
                <w:sz w:val="24"/>
                <w:szCs w:val="24"/>
              </w:rPr>
              <w:t xml:space="preserve">Целевые           </w:t>
            </w:r>
          </w:p>
          <w:p w:rsidR="0086521E" w:rsidRPr="0086521E" w:rsidRDefault="0086521E" w:rsidP="0086521E">
            <w:pPr>
              <w:jc w:val="center"/>
              <w:rPr>
                <w:b/>
                <w:sz w:val="24"/>
                <w:szCs w:val="24"/>
              </w:rPr>
            </w:pPr>
            <w:r w:rsidRPr="0086521E">
              <w:rPr>
                <w:b/>
                <w:sz w:val="24"/>
                <w:szCs w:val="24"/>
              </w:rPr>
              <w:t xml:space="preserve"> индикаторы и      </w:t>
            </w:r>
          </w:p>
          <w:p w:rsidR="0086521E" w:rsidRPr="0086521E" w:rsidRDefault="0086521E" w:rsidP="0086521E">
            <w:pPr>
              <w:jc w:val="center"/>
              <w:rPr>
                <w:b/>
                <w:sz w:val="24"/>
                <w:szCs w:val="24"/>
              </w:rPr>
            </w:pPr>
            <w:r w:rsidRPr="0086521E">
              <w:rPr>
                <w:b/>
                <w:sz w:val="24"/>
                <w:szCs w:val="24"/>
              </w:rPr>
              <w:t xml:space="preserve"> показатели        </w:t>
            </w:r>
          </w:p>
          <w:p w:rsidR="0086521E" w:rsidRPr="00B637F6" w:rsidRDefault="0086521E" w:rsidP="0086521E">
            <w:pPr>
              <w:jc w:val="center"/>
              <w:rPr>
                <w:b/>
                <w:sz w:val="24"/>
                <w:szCs w:val="24"/>
              </w:rPr>
            </w:pPr>
            <w:r w:rsidRPr="0086521E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380" w:type="dxa"/>
            <w:gridSpan w:val="3"/>
          </w:tcPr>
          <w:p w:rsidR="0086521E" w:rsidRPr="00CB3280" w:rsidRDefault="0086521E" w:rsidP="0086521E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>1. Наличие долгосрочной бюджетной стратегии, да/нет.</w:t>
            </w:r>
          </w:p>
          <w:p w:rsidR="0086521E" w:rsidRPr="00CB3280" w:rsidRDefault="0086521E" w:rsidP="0086521E">
            <w:pPr>
              <w:rPr>
                <w:rFonts w:cs="Times New Roman"/>
                <w:sz w:val="24"/>
                <w:szCs w:val="24"/>
              </w:rPr>
            </w:pPr>
          </w:p>
          <w:p w:rsidR="0086521E" w:rsidRPr="00CB3280" w:rsidRDefault="0086521E" w:rsidP="0086521E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2. Качество управления финансами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 w:rsidR="001F5AAE"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, определяемое сектором экономики и финансов Администрации </w:t>
            </w:r>
            <w:r w:rsidR="00C64838">
              <w:rPr>
                <w:rFonts w:cs="Times New Roman"/>
                <w:sz w:val="24"/>
                <w:szCs w:val="24"/>
              </w:rPr>
              <w:t>с</w:t>
            </w:r>
            <w:r w:rsidR="00702E4E">
              <w:rPr>
                <w:rFonts w:cs="Times New Roman"/>
                <w:sz w:val="24"/>
                <w:szCs w:val="24"/>
              </w:rPr>
              <w:t>ельского</w:t>
            </w:r>
            <w:r w:rsidR="001F5AAE"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>, степень.</w:t>
            </w:r>
          </w:p>
          <w:p w:rsidR="0086521E" w:rsidRPr="00CB3280" w:rsidRDefault="0086521E" w:rsidP="0086521E">
            <w:pPr>
              <w:rPr>
                <w:rFonts w:cs="Times New Roman"/>
                <w:sz w:val="24"/>
                <w:szCs w:val="24"/>
              </w:rPr>
            </w:pPr>
          </w:p>
          <w:p w:rsidR="0086521E" w:rsidRPr="00CB3280" w:rsidRDefault="0086521E" w:rsidP="0086521E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3. Предоставление финансовой поддержки муниципальным бюджетным учреждениям культуры </w:t>
            </w:r>
            <w:r w:rsidR="00553047">
              <w:rPr>
                <w:rFonts w:cs="Times New Roman"/>
                <w:sz w:val="24"/>
                <w:szCs w:val="24"/>
              </w:rPr>
              <w:t xml:space="preserve">и спорта </w:t>
            </w:r>
            <w:r w:rsidR="00C64838">
              <w:rPr>
                <w:rFonts w:cs="Times New Roman"/>
                <w:sz w:val="24"/>
                <w:szCs w:val="24"/>
              </w:rPr>
              <w:t>с</w:t>
            </w:r>
            <w:r w:rsidR="00702E4E">
              <w:rPr>
                <w:rFonts w:cs="Times New Roman"/>
                <w:sz w:val="24"/>
                <w:szCs w:val="24"/>
              </w:rPr>
              <w:t>ельского</w:t>
            </w:r>
            <w:r w:rsidR="001F5AAE"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 в соответствии с требованиями бюджетного законодательства, да/нет.</w:t>
            </w:r>
          </w:p>
          <w:p w:rsidR="0086521E" w:rsidRPr="00CB3280" w:rsidRDefault="0086521E" w:rsidP="0086521E">
            <w:pPr>
              <w:rPr>
                <w:rFonts w:cs="Times New Roman"/>
                <w:sz w:val="24"/>
                <w:szCs w:val="24"/>
              </w:rPr>
            </w:pPr>
          </w:p>
          <w:p w:rsidR="0086521E" w:rsidRPr="00CB3280" w:rsidRDefault="0086521E" w:rsidP="0086521E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>4. Наличие просроченной кредиторской задолженности, да/нет.</w:t>
            </w:r>
          </w:p>
          <w:p w:rsidR="0086521E" w:rsidRPr="00B637F6" w:rsidRDefault="0086521E" w:rsidP="00FD78BD">
            <w:pPr>
              <w:jc w:val="both"/>
              <w:rPr>
                <w:sz w:val="24"/>
                <w:szCs w:val="24"/>
              </w:rPr>
            </w:pPr>
          </w:p>
        </w:tc>
      </w:tr>
      <w:tr w:rsidR="00B637F6" w:rsidRPr="00BA4591" w:rsidTr="00FD78BD">
        <w:tc>
          <w:tcPr>
            <w:tcW w:w="2448" w:type="dxa"/>
            <w:vAlign w:val="center"/>
          </w:tcPr>
          <w:p w:rsidR="00B637F6" w:rsidRPr="00B637F6" w:rsidRDefault="00B637F6" w:rsidP="00FD78BD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gridSpan w:val="3"/>
          </w:tcPr>
          <w:p w:rsidR="0086521E" w:rsidRPr="00CB3280" w:rsidRDefault="0086521E" w:rsidP="0086521E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на постоянной основе, этапы не выделяются:            </w:t>
            </w:r>
          </w:p>
          <w:p w:rsidR="0086521E" w:rsidRPr="00CB3280" w:rsidRDefault="0086521E" w:rsidP="0086521E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 01.01.201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CB3280">
              <w:rPr>
                <w:rFonts w:cs="Times New Roman"/>
                <w:sz w:val="24"/>
                <w:szCs w:val="24"/>
              </w:rPr>
              <w:t xml:space="preserve"> - 31.12.20</w:t>
            </w:r>
            <w:r>
              <w:rPr>
                <w:rFonts w:cs="Times New Roman"/>
                <w:sz w:val="24"/>
                <w:szCs w:val="24"/>
              </w:rPr>
              <w:t>19</w:t>
            </w:r>
            <w:r w:rsidRPr="00CB3280">
              <w:rPr>
                <w:rFonts w:cs="Times New Roman"/>
                <w:sz w:val="24"/>
                <w:szCs w:val="24"/>
              </w:rPr>
              <w:t xml:space="preserve">                              </w:t>
            </w:r>
          </w:p>
          <w:p w:rsidR="00B637F6" w:rsidRPr="00B637F6" w:rsidRDefault="00B637F6" w:rsidP="00FD78BD">
            <w:pPr>
              <w:jc w:val="both"/>
              <w:rPr>
                <w:sz w:val="24"/>
                <w:szCs w:val="24"/>
              </w:rPr>
            </w:pPr>
          </w:p>
        </w:tc>
      </w:tr>
      <w:tr w:rsidR="003F136A" w:rsidRPr="00BA4591" w:rsidTr="003F136A">
        <w:trPr>
          <w:trHeight w:val="1511"/>
        </w:trPr>
        <w:tc>
          <w:tcPr>
            <w:tcW w:w="2448" w:type="dxa"/>
            <w:vMerge w:val="restart"/>
            <w:vAlign w:val="center"/>
          </w:tcPr>
          <w:p w:rsidR="003F136A" w:rsidRPr="00B637F6" w:rsidRDefault="003F136A" w:rsidP="00FD78B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>Объемы и источники финансирования</w:t>
            </w:r>
          </w:p>
          <w:p w:rsidR="003F136A" w:rsidRPr="00B637F6" w:rsidRDefault="003F136A" w:rsidP="00FD78B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gridSpan w:val="3"/>
          </w:tcPr>
          <w:p w:rsidR="003F136A" w:rsidRPr="00CB3280" w:rsidRDefault="003F136A" w:rsidP="0086521E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 xml:space="preserve"> </w:t>
            </w:r>
            <w:r w:rsidRPr="00CB3280">
              <w:rPr>
                <w:rFonts w:cs="Times New Roman"/>
                <w:sz w:val="24"/>
                <w:szCs w:val="24"/>
              </w:rPr>
              <w:t xml:space="preserve">объем бюджетных ассигнований на реализацию программы из средств бюджета 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 w:rsidR="001F5AAE"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>
              <w:rPr>
                <w:rFonts w:cs="Times New Roman"/>
                <w:sz w:val="24"/>
                <w:szCs w:val="24"/>
              </w:rPr>
              <w:t xml:space="preserve"> 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 xml:space="preserve"> составляет – 0,0 тыс</w:t>
            </w:r>
            <w:proofErr w:type="gramStart"/>
            <w:r w:rsidRPr="00CB328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CB3280">
              <w:rPr>
                <w:rFonts w:cs="Times New Roman"/>
                <w:sz w:val="24"/>
                <w:szCs w:val="24"/>
              </w:rPr>
              <w:t xml:space="preserve">ублей;        </w:t>
            </w:r>
          </w:p>
          <w:p w:rsidR="003F136A" w:rsidRDefault="003F136A" w:rsidP="0086521E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 объем бюджетных ассигнований на реализацию программы по годам составляет (тыс</w:t>
            </w:r>
            <w:proofErr w:type="gramStart"/>
            <w:r w:rsidRPr="00CB328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CB3280">
              <w:rPr>
                <w:rFonts w:cs="Times New Roman"/>
                <w:sz w:val="24"/>
                <w:szCs w:val="24"/>
              </w:rPr>
              <w:t xml:space="preserve">ублей):   </w:t>
            </w:r>
          </w:p>
          <w:p w:rsidR="003F136A" w:rsidRPr="00B637F6" w:rsidRDefault="003F136A" w:rsidP="0086521E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3F136A" w:rsidRPr="00BA4591" w:rsidTr="003F136A">
        <w:trPr>
          <w:trHeight w:val="444"/>
        </w:trPr>
        <w:tc>
          <w:tcPr>
            <w:tcW w:w="2448" w:type="dxa"/>
            <w:vMerge/>
            <w:vAlign w:val="center"/>
          </w:tcPr>
          <w:p w:rsidR="003F136A" w:rsidRPr="00B637F6" w:rsidRDefault="003F136A" w:rsidP="00FD78B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F136A" w:rsidRDefault="003F136A" w:rsidP="003F136A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86521E">
              <w:rPr>
                <w:rFonts w:cs="Times New Roman"/>
                <w:sz w:val="24"/>
                <w:szCs w:val="24"/>
              </w:rPr>
              <w:t>год</w:t>
            </w:r>
          </w:p>
          <w:p w:rsidR="003F136A" w:rsidRPr="00B637F6" w:rsidRDefault="003F136A" w:rsidP="003F136A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F136A" w:rsidRDefault="003F136A" w:rsidP="003F136A">
            <w:pPr>
              <w:spacing w:line="228" w:lineRule="auto"/>
              <w:ind w:left="994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всего</w:t>
            </w:r>
          </w:p>
          <w:p w:rsidR="003F136A" w:rsidRPr="00B637F6" w:rsidRDefault="003F136A" w:rsidP="003F136A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3F136A" w:rsidRDefault="003F136A" w:rsidP="003F136A">
            <w:pPr>
              <w:spacing w:line="228" w:lineRule="auto"/>
              <w:ind w:left="261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 xml:space="preserve">Бюджет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 w:rsidRPr="0086521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86521E">
              <w:rPr>
                <w:rFonts w:cs="Times New Roman"/>
                <w:sz w:val="24"/>
                <w:szCs w:val="24"/>
              </w:rPr>
              <w:t xml:space="preserve">оселения </w:t>
            </w:r>
          </w:p>
          <w:p w:rsidR="003F136A" w:rsidRPr="00B637F6" w:rsidRDefault="003F136A" w:rsidP="003F136A">
            <w:pPr>
              <w:spacing w:line="228" w:lineRule="auto"/>
              <w:ind w:left="261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Березняковское</w:t>
            </w:r>
          </w:p>
        </w:tc>
      </w:tr>
      <w:tr w:rsidR="003F136A" w:rsidRPr="00BA4591" w:rsidTr="0074226A">
        <w:trPr>
          <w:trHeight w:val="1466"/>
        </w:trPr>
        <w:tc>
          <w:tcPr>
            <w:tcW w:w="2448" w:type="dxa"/>
            <w:vMerge/>
            <w:vAlign w:val="center"/>
          </w:tcPr>
          <w:p w:rsidR="003F136A" w:rsidRPr="00B637F6" w:rsidRDefault="003F136A" w:rsidP="00FD78B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F136A" w:rsidRDefault="003F136A" w:rsidP="0086521E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2015</w:t>
            </w:r>
          </w:p>
          <w:p w:rsidR="003F136A" w:rsidRDefault="003F136A" w:rsidP="0086521E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2016</w:t>
            </w:r>
          </w:p>
          <w:p w:rsidR="003F136A" w:rsidRDefault="003F136A" w:rsidP="0086521E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2017</w:t>
            </w:r>
          </w:p>
          <w:p w:rsidR="003F136A" w:rsidRDefault="003F136A" w:rsidP="0086521E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2018</w:t>
            </w:r>
          </w:p>
          <w:p w:rsidR="003F136A" w:rsidRDefault="003F136A" w:rsidP="003F136A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971" w:type="dxa"/>
          </w:tcPr>
          <w:p w:rsidR="003F136A" w:rsidRDefault="003F136A" w:rsidP="003F136A">
            <w:pPr>
              <w:spacing w:line="228" w:lineRule="auto"/>
              <w:ind w:left="923"/>
              <w:jc w:val="center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-</w:t>
            </w:r>
          </w:p>
          <w:p w:rsidR="003F136A" w:rsidRDefault="003F136A" w:rsidP="003F136A">
            <w:pPr>
              <w:spacing w:line="228" w:lineRule="auto"/>
              <w:ind w:left="923"/>
              <w:jc w:val="center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-</w:t>
            </w:r>
          </w:p>
          <w:p w:rsidR="003F136A" w:rsidRDefault="003F136A" w:rsidP="003F136A">
            <w:pPr>
              <w:spacing w:line="228" w:lineRule="auto"/>
              <w:ind w:left="923"/>
              <w:jc w:val="center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-</w:t>
            </w:r>
          </w:p>
          <w:p w:rsidR="003F136A" w:rsidRDefault="003F136A" w:rsidP="003F136A">
            <w:pPr>
              <w:spacing w:line="228" w:lineRule="auto"/>
              <w:ind w:left="92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3F136A" w:rsidRDefault="003F136A" w:rsidP="003F136A">
            <w:pPr>
              <w:spacing w:line="228" w:lineRule="auto"/>
              <w:ind w:left="85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789" w:type="dxa"/>
          </w:tcPr>
          <w:p w:rsidR="003F136A" w:rsidRDefault="003F136A" w:rsidP="003F13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3F136A" w:rsidRDefault="003F136A" w:rsidP="003F13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3F136A" w:rsidRDefault="003F136A" w:rsidP="003F13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3F136A" w:rsidRDefault="003F136A" w:rsidP="003F13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3F136A" w:rsidRDefault="003F136A" w:rsidP="007422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637F6" w:rsidRPr="00BA4591" w:rsidTr="00FD78BD">
        <w:tc>
          <w:tcPr>
            <w:tcW w:w="2448" w:type="dxa"/>
            <w:vAlign w:val="center"/>
          </w:tcPr>
          <w:p w:rsidR="00B637F6" w:rsidRPr="00B637F6" w:rsidRDefault="00B637F6" w:rsidP="00FD78B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gridSpan w:val="3"/>
          </w:tcPr>
          <w:p w:rsidR="003F136A" w:rsidRPr="00CB3280" w:rsidRDefault="003F136A" w:rsidP="003F136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CB3280">
              <w:rPr>
                <w:rFonts w:cs="Times New Roman"/>
                <w:sz w:val="24"/>
                <w:szCs w:val="24"/>
              </w:rPr>
              <w:t xml:space="preserve"> Создание стабильных финансовых условий для повышения уровня и качества жизни населения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 w:rsidR="001F5AAE"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</w:p>
          <w:p w:rsidR="003F136A" w:rsidRPr="00CB3280" w:rsidRDefault="003F136A" w:rsidP="003F136A">
            <w:pPr>
              <w:rPr>
                <w:rFonts w:cs="Times New Roman"/>
                <w:sz w:val="24"/>
                <w:szCs w:val="24"/>
              </w:rPr>
            </w:pPr>
          </w:p>
          <w:p w:rsidR="003F136A" w:rsidRPr="00CB3280" w:rsidRDefault="003F136A" w:rsidP="003F136A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2. Сбалансированность и отсутствие просроченной кредиторской задолженности бюджета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 w:rsidR="001F5AAE"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>
              <w:rPr>
                <w:rFonts w:cs="Times New Roman"/>
                <w:sz w:val="24"/>
                <w:szCs w:val="24"/>
              </w:rPr>
              <w:t xml:space="preserve"> 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>.</w:t>
            </w:r>
          </w:p>
          <w:p w:rsidR="00B637F6" w:rsidRPr="00B637F6" w:rsidRDefault="00B637F6" w:rsidP="00FD78BD">
            <w:pPr>
              <w:jc w:val="both"/>
              <w:rPr>
                <w:sz w:val="24"/>
                <w:szCs w:val="24"/>
              </w:rPr>
            </w:pPr>
          </w:p>
        </w:tc>
      </w:tr>
      <w:tr w:rsidR="00B637F6" w:rsidRPr="007E4D49" w:rsidTr="00FD78BD">
        <w:tc>
          <w:tcPr>
            <w:tcW w:w="2448" w:type="dxa"/>
            <w:vAlign w:val="center"/>
          </w:tcPr>
          <w:p w:rsidR="00B637F6" w:rsidRPr="007E4D49" w:rsidRDefault="00B637F6" w:rsidP="00FD78B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организации   </w:t>
            </w:r>
            <w:proofErr w:type="gramStart"/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  <w:gridSpan w:val="3"/>
          </w:tcPr>
          <w:p w:rsidR="00B637F6" w:rsidRPr="007E4D49" w:rsidRDefault="00B637F6" w:rsidP="00FD78B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осуществляется администрацией </w:t>
            </w:r>
            <w:r w:rsidR="00702E4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1F5A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Березняковское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B637F6" w:rsidRPr="007E4D49" w:rsidRDefault="00B637F6" w:rsidP="00FD78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02E4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1F5A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Березняковское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B637F6" w:rsidRPr="007E4D49" w:rsidRDefault="00B637F6" w:rsidP="003837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r w:rsidR="00702E4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1F5A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Березняковское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144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онтрольный орган (по требованию) и </w:t>
            </w:r>
            <w:r w:rsidR="003837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 депутатов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37F6" w:rsidRPr="00CB3280" w:rsidRDefault="00B637F6" w:rsidP="00B0310F">
      <w:pPr>
        <w:jc w:val="center"/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3F136A" w:rsidRDefault="00CB3280" w:rsidP="003F136A">
      <w:pPr>
        <w:jc w:val="center"/>
        <w:rPr>
          <w:rFonts w:cs="Times New Roman"/>
          <w:b/>
          <w:sz w:val="28"/>
          <w:szCs w:val="28"/>
        </w:rPr>
      </w:pPr>
      <w:r w:rsidRPr="003F136A">
        <w:rPr>
          <w:rFonts w:cs="Times New Roman"/>
          <w:b/>
          <w:sz w:val="28"/>
          <w:szCs w:val="28"/>
        </w:rPr>
        <w:t>Общая характеристика текущего состояния сферы реализации</w:t>
      </w:r>
    </w:p>
    <w:p w:rsidR="00CB3280" w:rsidRPr="003F136A" w:rsidRDefault="00CB3280" w:rsidP="003F136A">
      <w:pPr>
        <w:jc w:val="center"/>
        <w:rPr>
          <w:rFonts w:cs="Times New Roman"/>
          <w:b/>
          <w:sz w:val="28"/>
          <w:szCs w:val="28"/>
        </w:rPr>
      </w:pPr>
      <w:r w:rsidRPr="003F136A">
        <w:rPr>
          <w:rFonts w:cs="Times New Roman"/>
          <w:b/>
          <w:sz w:val="28"/>
          <w:szCs w:val="28"/>
        </w:rPr>
        <w:t>муниципальной программы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3F136A" w:rsidP="003F136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CB3280" w:rsidRPr="00CB3280">
        <w:rPr>
          <w:rFonts w:cs="Times New Roman"/>
          <w:sz w:val="24"/>
          <w:szCs w:val="24"/>
        </w:rPr>
        <w:t xml:space="preserve">С каждым годом роль бюджета как важнейшего инструмента социально-экономической политики в  сельском поселении </w:t>
      </w:r>
      <w:r w:rsidR="00FD78BD">
        <w:rPr>
          <w:rFonts w:cs="Times New Roman"/>
          <w:sz w:val="24"/>
          <w:szCs w:val="24"/>
        </w:rPr>
        <w:t xml:space="preserve">Березняковское </w:t>
      </w:r>
      <w:r w:rsidR="00CB3280" w:rsidRPr="00CB3280">
        <w:rPr>
          <w:rFonts w:cs="Times New Roman"/>
          <w:sz w:val="24"/>
          <w:szCs w:val="24"/>
        </w:rPr>
        <w:t xml:space="preserve">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</w:t>
      </w:r>
      <w:r w:rsidR="00CB3280" w:rsidRPr="00CB3280">
        <w:rPr>
          <w:rFonts w:cs="Times New Roman"/>
          <w:sz w:val="24"/>
          <w:szCs w:val="24"/>
        </w:rPr>
        <w:lastRenderedPageBreak/>
        <w:t>концентрации средств на решение социальных и экономических задач, повышение эффективности бюджетного процесса.</w:t>
      </w:r>
    </w:p>
    <w:p w:rsidR="00CB3280" w:rsidRPr="00CB3280" w:rsidRDefault="00CB3280" w:rsidP="003F136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F136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412085">
        <w:rPr>
          <w:rFonts w:cs="Times New Roman"/>
          <w:sz w:val="24"/>
          <w:szCs w:val="24"/>
        </w:rPr>
        <w:t>с</w:t>
      </w:r>
      <w:r w:rsidR="00702E4E">
        <w:rPr>
          <w:rFonts w:cs="Times New Roman"/>
          <w:sz w:val="24"/>
          <w:szCs w:val="24"/>
        </w:rPr>
        <w:t>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района.</w:t>
      </w:r>
    </w:p>
    <w:p w:rsidR="00CB3280" w:rsidRPr="00CB3280" w:rsidRDefault="00CB3280" w:rsidP="003F136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F136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Основными результатами реализации бюджетных реформ последних лет стали:</w:t>
      </w:r>
    </w:p>
    <w:p w:rsidR="00CB3280" w:rsidRPr="00CB3280" w:rsidRDefault="00CB3280" w:rsidP="003F136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F136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формирование и исполнение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по предусмотренным Бюджетным кодексом Российской Федерации единым правилам;</w:t>
      </w:r>
    </w:p>
    <w:p w:rsidR="00CB3280" w:rsidRPr="00CB3280" w:rsidRDefault="00CB3280" w:rsidP="003F136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F136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внедрение в бюджетный процесс среднесрочного бюджетного планирования;</w:t>
      </w:r>
    </w:p>
    <w:p w:rsidR="00CB3280" w:rsidRPr="00CB3280" w:rsidRDefault="00CB3280" w:rsidP="003F136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F136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использование единого программного продукта сектором экономики и финансов Администрации </w:t>
      </w:r>
      <w:r w:rsidR="00412085">
        <w:rPr>
          <w:rFonts w:cs="Times New Roman"/>
          <w:sz w:val="24"/>
          <w:szCs w:val="24"/>
        </w:rPr>
        <w:t>с</w:t>
      </w:r>
      <w:r w:rsidR="00702E4E">
        <w:rPr>
          <w:rFonts w:cs="Times New Roman"/>
          <w:sz w:val="24"/>
          <w:szCs w:val="24"/>
        </w:rPr>
        <w:t>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для обеспечения бюджетного процесса;</w:t>
      </w:r>
    </w:p>
    <w:p w:rsidR="00CB3280" w:rsidRPr="00CB3280" w:rsidRDefault="00CB3280" w:rsidP="003F136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F136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применение программно-целевого метода бюджетного планирования и инструментов </w:t>
      </w:r>
      <w:proofErr w:type="spellStart"/>
      <w:r w:rsidRPr="00CB3280">
        <w:rPr>
          <w:rFonts w:cs="Times New Roman"/>
          <w:sz w:val="24"/>
          <w:szCs w:val="24"/>
        </w:rPr>
        <w:t>бюджетирования</w:t>
      </w:r>
      <w:proofErr w:type="spellEnd"/>
      <w:r w:rsidRPr="00CB3280">
        <w:rPr>
          <w:rFonts w:cs="Times New Roman"/>
          <w:sz w:val="24"/>
          <w:szCs w:val="24"/>
        </w:rPr>
        <w:t>, ориентированного на результат, посредством формирования долгосрочных целевых программ, реестров расходных обязательств, докладов о результатах и основных направлений деятельности, муниципальных заданий на оказание муниципальных услуг;</w:t>
      </w:r>
    </w:p>
    <w:p w:rsidR="00CB3280" w:rsidRPr="00CB3280" w:rsidRDefault="00CB3280" w:rsidP="003F136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FD78BD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переход на отраслевые системы оплаты труда работников бюджетных учреждений;</w:t>
      </w:r>
    </w:p>
    <w:p w:rsidR="00CB3280" w:rsidRPr="00CB3280" w:rsidRDefault="00CB3280" w:rsidP="00FD78BD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FD78BD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финансовое обеспечение реформы и развития местного самоуправления;</w:t>
      </w:r>
    </w:p>
    <w:p w:rsidR="00CB3280" w:rsidRPr="00CB3280" w:rsidRDefault="00CB3280" w:rsidP="00FD78BD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FD78BD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осуществление планирования и исполнения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с применением электронного документооборота.</w:t>
      </w:r>
    </w:p>
    <w:p w:rsidR="00CB3280" w:rsidRPr="00CB3280" w:rsidRDefault="00CB3280" w:rsidP="00FD78BD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FD78BD">
      <w:pPr>
        <w:jc w:val="both"/>
        <w:rPr>
          <w:rFonts w:cs="Times New Roman"/>
          <w:sz w:val="24"/>
          <w:szCs w:val="24"/>
        </w:rPr>
      </w:pPr>
      <w:r w:rsidRPr="00412085">
        <w:rPr>
          <w:rFonts w:cs="Times New Roman"/>
          <w:sz w:val="24"/>
          <w:szCs w:val="24"/>
        </w:rPr>
        <w:t xml:space="preserve">В 2010-2012 годах в Российской Федерации, </w:t>
      </w:r>
      <w:r w:rsidR="00D83E7A" w:rsidRPr="00412085">
        <w:rPr>
          <w:rFonts w:cs="Times New Roman"/>
          <w:sz w:val="24"/>
          <w:szCs w:val="24"/>
        </w:rPr>
        <w:t>Московской</w:t>
      </w:r>
      <w:r w:rsidRPr="00412085">
        <w:rPr>
          <w:rFonts w:cs="Times New Roman"/>
          <w:sz w:val="24"/>
          <w:szCs w:val="24"/>
        </w:rPr>
        <w:t xml:space="preserve"> области</w:t>
      </w:r>
      <w:proofErr w:type="gramStart"/>
      <w:r w:rsidRPr="00412085">
        <w:rPr>
          <w:rFonts w:cs="Times New Roman"/>
          <w:sz w:val="24"/>
          <w:szCs w:val="24"/>
        </w:rPr>
        <w:t xml:space="preserve"> ,</w:t>
      </w:r>
      <w:proofErr w:type="gramEnd"/>
      <w:r w:rsidR="00A65E33" w:rsidRPr="00412085">
        <w:rPr>
          <w:rFonts w:cs="Times New Roman"/>
          <w:sz w:val="24"/>
          <w:szCs w:val="24"/>
        </w:rPr>
        <w:t>Сергиево-Посадском районе</w:t>
      </w:r>
      <w:r w:rsidRPr="00412085">
        <w:rPr>
          <w:rFonts w:cs="Times New Roman"/>
          <w:sz w:val="24"/>
          <w:szCs w:val="24"/>
        </w:rPr>
        <w:t xml:space="preserve"> и сельском поселении </w:t>
      </w:r>
      <w:r w:rsidR="00A65E33" w:rsidRPr="00412085">
        <w:rPr>
          <w:rFonts w:cs="Times New Roman"/>
          <w:sz w:val="24"/>
          <w:szCs w:val="24"/>
        </w:rPr>
        <w:t xml:space="preserve"> Березняковское </w:t>
      </w:r>
      <w:r w:rsidRPr="00412085">
        <w:rPr>
          <w:rFonts w:cs="Times New Roman"/>
          <w:sz w:val="24"/>
          <w:szCs w:val="24"/>
        </w:rPr>
        <w:t>была проведена реформа системы финансового обеспечения оказания государственных и муниципальных услуг.</w:t>
      </w:r>
    </w:p>
    <w:p w:rsidR="00CB3280" w:rsidRPr="00CB3280" w:rsidRDefault="00CB3280" w:rsidP="00FD78BD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FD78BD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В полном объеме обеспечена реализация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Цель этой реформы – мотивация учреждений к повышению качества предоставления услуг населению.</w:t>
      </w:r>
    </w:p>
    <w:p w:rsidR="00CB3280" w:rsidRPr="00CB3280" w:rsidRDefault="00CB3280" w:rsidP="00FD78BD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FD78BD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Результатом проведенной работы стало формирование целостной системы управления муниципальными  финансами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, характеризующейся следующими показателями.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74226A" w:rsidRDefault="0074226A" w:rsidP="00FD78BD">
      <w:pPr>
        <w:jc w:val="right"/>
        <w:rPr>
          <w:rFonts w:cs="Times New Roman"/>
          <w:sz w:val="24"/>
          <w:szCs w:val="24"/>
        </w:rPr>
      </w:pPr>
    </w:p>
    <w:p w:rsidR="0074226A" w:rsidRDefault="0074226A" w:rsidP="00FD78BD">
      <w:pPr>
        <w:jc w:val="right"/>
        <w:rPr>
          <w:rFonts w:cs="Times New Roman"/>
          <w:sz w:val="24"/>
          <w:szCs w:val="24"/>
        </w:rPr>
      </w:pPr>
    </w:p>
    <w:p w:rsidR="0074226A" w:rsidRDefault="0074226A" w:rsidP="00FD78BD">
      <w:pPr>
        <w:jc w:val="right"/>
        <w:rPr>
          <w:rFonts w:cs="Times New Roman"/>
          <w:sz w:val="24"/>
          <w:szCs w:val="24"/>
        </w:rPr>
      </w:pPr>
    </w:p>
    <w:p w:rsidR="00CB3280" w:rsidRPr="00CB3280" w:rsidRDefault="00CB3280" w:rsidP="00FD78BD">
      <w:pPr>
        <w:jc w:val="right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lastRenderedPageBreak/>
        <w:t>Таблица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A65E33">
      <w:pPr>
        <w:jc w:val="center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Основные показатели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</w:p>
    <w:p w:rsidR="00CB3280" w:rsidRDefault="00CB3280" w:rsidP="00CD0977">
      <w:pPr>
        <w:jc w:val="right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(тыс</w:t>
      </w:r>
      <w:proofErr w:type="gramStart"/>
      <w:r w:rsidRPr="00CB3280">
        <w:rPr>
          <w:rFonts w:cs="Times New Roman"/>
          <w:sz w:val="24"/>
          <w:szCs w:val="24"/>
        </w:rPr>
        <w:t>.р</w:t>
      </w:r>
      <w:proofErr w:type="gramEnd"/>
      <w:r w:rsidRPr="00CB3280">
        <w:rPr>
          <w:rFonts w:cs="Times New Roman"/>
          <w:sz w:val="24"/>
          <w:szCs w:val="24"/>
        </w:rPr>
        <w:t>уб.)</w:t>
      </w:r>
    </w:p>
    <w:p w:rsidR="00CD0977" w:rsidRDefault="00CD0977" w:rsidP="00FD78BD">
      <w:pPr>
        <w:jc w:val="right"/>
        <w:rPr>
          <w:rFonts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855"/>
        <w:gridCol w:w="1543"/>
        <w:gridCol w:w="1543"/>
        <w:gridCol w:w="1543"/>
        <w:gridCol w:w="1543"/>
        <w:gridCol w:w="1544"/>
      </w:tblGrid>
      <w:tr w:rsidR="00CD0977" w:rsidTr="00CD0977">
        <w:tc>
          <w:tcPr>
            <w:tcW w:w="1855" w:type="dxa"/>
          </w:tcPr>
          <w:p w:rsidR="00CD0977" w:rsidRDefault="00CD0977" w:rsidP="00A65E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Показатель</w:t>
            </w:r>
          </w:p>
        </w:tc>
        <w:tc>
          <w:tcPr>
            <w:tcW w:w="1543" w:type="dxa"/>
          </w:tcPr>
          <w:p w:rsidR="00CD0977" w:rsidRDefault="00CD0977" w:rsidP="00A65E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2010год</w:t>
            </w:r>
          </w:p>
          <w:p w:rsidR="00CD0977" w:rsidRDefault="00CD0977" w:rsidP="00A65E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1543" w:type="dxa"/>
          </w:tcPr>
          <w:p w:rsidR="00CD0977" w:rsidRDefault="00CD0977" w:rsidP="00A65E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2011год</w:t>
            </w:r>
          </w:p>
          <w:p w:rsidR="00CD0977" w:rsidRDefault="00CD0977" w:rsidP="00A65E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1543" w:type="dxa"/>
          </w:tcPr>
          <w:p w:rsidR="00CD0977" w:rsidRDefault="00CD0977" w:rsidP="00A65E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2012год</w:t>
            </w:r>
          </w:p>
          <w:p w:rsidR="00CD0977" w:rsidRDefault="00CD0977" w:rsidP="00A65E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1543" w:type="dxa"/>
          </w:tcPr>
          <w:p w:rsidR="00CD0977" w:rsidRDefault="00CD0977" w:rsidP="00A65E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2013год</w:t>
            </w:r>
          </w:p>
          <w:p w:rsidR="00CD0977" w:rsidRDefault="00CD0977" w:rsidP="00A65E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1544" w:type="dxa"/>
          </w:tcPr>
          <w:p w:rsidR="00CD0977" w:rsidRDefault="00CD0977" w:rsidP="00CD09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2014год</w:t>
            </w:r>
          </w:p>
          <w:p w:rsidR="00CD0977" w:rsidRDefault="00CD0977" w:rsidP="00CD09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</w:t>
            </w:r>
          </w:p>
          <w:p w:rsidR="00A65E33" w:rsidRDefault="00A65E33" w:rsidP="00CD09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0977" w:rsidRPr="00412085" w:rsidTr="00CD0977">
        <w:tc>
          <w:tcPr>
            <w:tcW w:w="1855" w:type="dxa"/>
          </w:tcPr>
          <w:p w:rsidR="00CD0977" w:rsidRDefault="00CD0977" w:rsidP="00CD09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Доходы</w:t>
            </w:r>
          </w:p>
          <w:p w:rsidR="00A65E33" w:rsidRDefault="00A65E33" w:rsidP="00CD09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D0977" w:rsidRDefault="004F7BC7" w:rsidP="00FD78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49394,0</w:t>
            </w:r>
          </w:p>
        </w:tc>
        <w:tc>
          <w:tcPr>
            <w:tcW w:w="1543" w:type="dxa"/>
          </w:tcPr>
          <w:p w:rsidR="00CD0977" w:rsidRDefault="004F7BC7" w:rsidP="00FD78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64546,7</w:t>
            </w:r>
          </w:p>
        </w:tc>
        <w:tc>
          <w:tcPr>
            <w:tcW w:w="1543" w:type="dxa"/>
          </w:tcPr>
          <w:p w:rsidR="00CD0977" w:rsidRDefault="004F7BC7" w:rsidP="00FD78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72751,1</w:t>
            </w:r>
          </w:p>
        </w:tc>
        <w:tc>
          <w:tcPr>
            <w:tcW w:w="1543" w:type="dxa"/>
          </w:tcPr>
          <w:p w:rsidR="00CD0977" w:rsidRDefault="004F7BC7" w:rsidP="00FD78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81376,4</w:t>
            </w:r>
          </w:p>
        </w:tc>
        <w:tc>
          <w:tcPr>
            <w:tcW w:w="1544" w:type="dxa"/>
          </w:tcPr>
          <w:p w:rsidR="00CD0977" w:rsidRPr="00412085" w:rsidRDefault="00FD302C" w:rsidP="00FD78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99431,8</w:t>
            </w:r>
          </w:p>
        </w:tc>
      </w:tr>
      <w:tr w:rsidR="00CD0977" w:rsidRPr="00412085" w:rsidTr="00CD0977">
        <w:tc>
          <w:tcPr>
            <w:tcW w:w="1855" w:type="dxa"/>
          </w:tcPr>
          <w:p w:rsidR="00CD0977" w:rsidRDefault="00CD0977" w:rsidP="00CD09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</w:t>
            </w:r>
          </w:p>
          <w:p w:rsidR="00A65E33" w:rsidRDefault="00A65E33" w:rsidP="00CD09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D0977" w:rsidRDefault="004F7BC7" w:rsidP="00FD78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47091,0</w:t>
            </w:r>
          </w:p>
        </w:tc>
        <w:tc>
          <w:tcPr>
            <w:tcW w:w="1543" w:type="dxa"/>
          </w:tcPr>
          <w:p w:rsidR="00CD0977" w:rsidRDefault="004F7BC7" w:rsidP="00FD78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66646,8</w:t>
            </w:r>
          </w:p>
        </w:tc>
        <w:tc>
          <w:tcPr>
            <w:tcW w:w="1543" w:type="dxa"/>
          </w:tcPr>
          <w:p w:rsidR="00CD0977" w:rsidRDefault="004F7BC7" w:rsidP="00FD78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69147,3</w:t>
            </w:r>
          </w:p>
        </w:tc>
        <w:tc>
          <w:tcPr>
            <w:tcW w:w="1543" w:type="dxa"/>
          </w:tcPr>
          <w:p w:rsidR="00CD0977" w:rsidRDefault="004F7BC7" w:rsidP="00FD78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83681,9</w:t>
            </w:r>
          </w:p>
        </w:tc>
        <w:tc>
          <w:tcPr>
            <w:tcW w:w="1544" w:type="dxa"/>
          </w:tcPr>
          <w:p w:rsidR="00CD0977" w:rsidRPr="00412085" w:rsidRDefault="00FD302C" w:rsidP="00FD78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104634,3</w:t>
            </w:r>
          </w:p>
        </w:tc>
      </w:tr>
      <w:tr w:rsidR="00CD0977" w:rsidRPr="00412085" w:rsidTr="00CD0977">
        <w:trPr>
          <w:trHeight w:val="551"/>
        </w:trPr>
        <w:tc>
          <w:tcPr>
            <w:tcW w:w="1855" w:type="dxa"/>
          </w:tcPr>
          <w:p w:rsidR="00CD0977" w:rsidRPr="00CB3280" w:rsidRDefault="00CD0977" w:rsidP="00CD09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B3280">
              <w:rPr>
                <w:rFonts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 w:rsidRPr="00CB3280">
              <w:rPr>
                <w:rFonts w:cs="Times New Roman"/>
                <w:sz w:val="24"/>
                <w:szCs w:val="24"/>
              </w:rPr>
              <w:t xml:space="preserve"> (+), </w:t>
            </w:r>
            <w:proofErr w:type="gramEnd"/>
            <w:r w:rsidRPr="00CB3280">
              <w:rPr>
                <w:rFonts w:cs="Times New Roman"/>
                <w:sz w:val="24"/>
                <w:szCs w:val="24"/>
              </w:rPr>
              <w:t>дефицит (-)</w:t>
            </w:r>
            <w:r w:rsidRPr="00CB3280">
              <w:rPr>
                <w:rFonts w:cs="Times New Roman"/>
                <w:sz w:val="24"/>
                <w:szCs w:val="24"/>
              </w:rPr>
              <w:tab/>
            </w:r>
          </w:p>
          <w:p w:rsidR="00CD0977" w:rsidRDefault="00CD0977" w:rsidP="00CD09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D0977" w:rsidRDefault="001F5AAE" w:rsidP="00FD78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+2303,0</w:t>
            </w:r>
          </w:p>
        </w:tc>
        <w:tc>
          <w:tcPr>
            <w:tcW w:w="1543" w:type="dxa"/>
          </w:tcPr>
          <w:p w:rsidR="00CD0977" w:rsidRDefault="00610B73" w:rsidP="00FD78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-2100,1</w:t>
            </w:r>
          </w:p>
        </w:tc>
        <w:tc>
          <w:tcPr>
            <w:tcW w:w="1543" w:type="dxa"/>
          </w:tcPr>
          <w:p w:rsidR="00CD0977" w:rsidRDefault="00610B73" w:rsidP="00FD78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+3603,8</w:t>
            </w:r>
          </w:p>
        </w:tc>
        <w:tc>
          <w:tcPr>
            <w:tcW w:w="1543" w:type="dxa"/>
          </w:tcPr>
          <w:p w:rsidR="00CD0977" w:rsidRDefault="00610B73" w:rsidP="001F5AA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-2305,5</w:t>
            </w:r>
          </w:p>
        </w:tc>
        <w:tc>
          <w:tcPr>
            <w:tcW w:w="1544" w:type="dxa"/>
          </w:tcPr>
          <w:p w:rsidR="00CD0977" w:rsidRPr="00412085" w:rsidRDefault="00FD302C" w:rsidP="00FD302C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-5202,5</w:t>
            </w:r>
          </w:p>
        </w:tc>
      </w:tr>
      <w:tr w:rsidR="00CD0977" w:rsidRPr="00412085" w:rsidTr="00CD0977">
        <w:trPr>
          <w:trHeight w:val="790"/>
        </w:trPr>
        <w:tc>
          <w:tcPr>
            <w:tcW w:w="1855" w:type="dxa"/>
          </w:tcPr>
          <w:p w:rsidR="00CD0977" w:rsidRDefault="00CD0977" w:rsidP="00412085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>Среднедушевой доход (тыс</w:t>
            </w:r>
            <w:proofErr w:type="gramStart"/>
            <w:r w:rsidRPr="00CB328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CB3280">
              <w:rPr>
                <w:rFonts w:cs="Times New Roman"/>
                <w:sz w:val="24"/>
                <w:szCs w:val="24"/>
              </w:rPr>
              <w:t>уб.)</w:t>
            </w:r>
            <w:r w:rsidRPr="00CB3280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543" w:type="dxa"/>
          </w:tcPr>
          <w:p w:rsidR="00CD0977" w:rsidRDefault="001F5AAE" w:rsidP="00FD78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7,5</w:t>
            </w:r>
          </w:p>
        </w:tc>
        <w:tc>
          <w:tcPr>
            <w:tcW w:w="1543" w:type="dxa"/>
          </w:tcPr>
          <w:p w:rsidR="00CD0977" w:rsidRDefault="001F5AAE" w:rsidP="00FD78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9,8</w:t>
            </w:r>
          </w:p>
        </w:tc>
        <w:tc>
          <w:tcPr>
            <w:tcW w:w="1543" w:type="dxa"/>
          </w:tcPr>
          <w:p w:rsidR="00CD0977" w:rsidRDefault="001F5AAE" w:rsidP="00FD78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11,1</w:t>
            </w:r>
          </w:p>
        </w:tc>
        <w:tc>
          <w:tcPr>
            <w:tcW w:w="1543" w:type="dxa"/>
          </w:tcPr>
          <w:p w:rsidR="00CD0977" w:rsidRDefault="001F5AAE" w:rsidP="00FD78B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12,4</w:t>
            </w:r>
          </w:p>
        </w:tc>
        <w:tc>
          <w:tcPr>
            <w:tcW w:w="1544" w:type="dxa"/>
          </w:tcPr>
          <w:p w:rsidR="00CD0977" w:rsidRPr="00412085" w:rsidRDefault="00361FB3" w:rsidP="00361FB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15,7</w:t>
            </w:r>
          </w:p>
        </w:tc>
      </w:tr>
    </w:tbl>
    <w:p w:rsidR="00CD0977" w:rsidRDefault="00CD0977" w:rsidP="00FD78BD">
      <w:pPr>
        <w:jc w:val="right"/>
        <w:rPr>
          <w:rFonts w:cs="Times New Roman"/>
          <w:sz w:val="24"/>
          <w:szCs w:val="24"/>
        </w:rPr>
      </w:pPr>
    </w:p>
    <w:p w:rsidR="00CB3280" w:rsidRPr="00CB3280" w:rsidRDefault="00CB3280" w:rsidP="004F7BC7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По итогам 201</w:t>
      </w:r>
      <w:r w:rsidR="00CD0977">
        <w:rPr>
          <w:rFonts w:cs="Times New Roman"/>
          <w:sz w:val="24"/>
          <w:szCs w:val="24"/>
        </w:rPr>
        <w:t xml:space="preserve">3 </w:t>
      </w:r>
      <w:r w:rsidRPr="00CB3280">
        <w:rPr>
          <w:rFonts w:cs="Times New Roman"/>
          <w:sz w:val="24"/>
          <w:szCs w:val="24"/>
        </w:rPr>
        <w:t xml:space="preserve">года обеспечена положительная динамика основных показателей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относительно уровня 201</w:t>
      </w:r>
      <w:r w:rsidR="00CD0977">
        <w:rPr>
          <w:rFonts w:cs="Times New Roman"/>
          <w:sz w:val="24"/>
          <w:szCs w:val="24"/>
        </w:rPr>
        <w:t>2</w:t>
      </w:r>
      <w:r w:rsidRPr="00CB3280">
        <w:rPr>
          <w:rFonts w:cs="Times New Roman"/>
          <w:sz w:val="24"/>
          <w:szCs w:val="24"/>
        </w:rPr>
        <w:t xml:space="preserve"> года.</w:t>
      </w:r>
    </w:p>
    <w:p w:rsidR="00CB3280" w:rsidRPr="00CB3280" w:rsidRDefault="00CB3280" w:rsidP="004F7BC7">
      <w:pPr>
        <w:jc w:val="both"/>
        <w:rPr>
          <w:rFonts w:cs="Times New Roman"/>
          <w:sz w:val="24"/>
          <w:szCs w:val="24"/>
        </w:rPr>
      </w:pPr>
    </w:p>
    <w:p w:rsidR="00CB3280" w:rsidRDefault="00CB3280" w:rsidP="004F7BC7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Исполнение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за 201</w:t>
      </w:r>
      <w:r w:rsidR="00CD0977">
        <w:rPr>
          <w:rFonts w:cs="Times New Roman"/>
          <w:sz w:val="24"/>
          <w:szCs w:val="24"/>
        </w:rPr>
        <w:t>3</w:t>
      </w:r>
      <w:r w:rsidRPr="00CB3280">
        <w:rPr>
          <w:rFonts w:cs="Times New Roman"/>
          <w:sz w:val="24"/>
          <w:szCs w:val="24"/>
        </w:rPr>
        <w:t xml:space="preserve"> год составило: по доходам</w:t>
      </w:r>
      <w:r w:rsidR="00A65E33">
        <w:rPr>
          <w:rFonts w:cs="Times New Roman"/>
          <w:sz w:val="24"/>
          <w:szCs w:val="24"/>
        </w:rPr>
        <w:t xml:space="preserve"> </w:t>
      </w:r>
      <w:r w:rsidR="004F7BC7">
        <w:rPr>
          <w:rFonts w:cs="Times New Roman"/>
          <w:sz w:val="24"/>
          <w:szCs w:val="24"/>
        </w:rPr>
        <w:t>81376,4</w:t>
      </w:r>
      <w:r w:rsidRPr="00CB3280">
        <w:rPr>
          <w:rFonts w:cs="Times New Roman"/>
          <w:sz w:val="24"/>
          <w:szCs w:val="24"/>
        </w:rPr>
        <w:t xml:space="preserve"> тыс. рублей и по расходам </w:t>
      </w:r>
      <w:r w:rsidR="004F7BC7">
        <w:rPr>
          <w:rFonts w:cs="Times New Roman"/>
          <w:sz w:val="24"/>
          <w:szCs w:val="24"/>
        </w:rPr>
        <w:t>83681,9</w:t>
      </w:r>
      <w:r w:rsidR="00A65E33">
        <w:rPr>
          <w:rFonts w:cs="Times New Roman"/>
          <w:sz w:val="24"/>
          <w:szCs w:val="24"/>
        </w:rPr>
        <w:t xml:space="preserve"> </w:t>
      </w:r>
      <w:r w:rsidRPr="00CB3280">
        <w:rPr>
          <w:rFonts w:cs="Times New Roman"/>
          <w:sz w:val="24"/>
          <w:szCs w:val="24"/>
        </w:rPr>
        <w:t>тыс. рублей, что на</w:t>
      </w:r>
      <w:r w:rsidR="001F5AAE">
        <w:rPr>
          <w:rFonts w:cs="Times New Roman"/>
          <w:sz w:val="24"/>
          <w:szCs w:val="24"/>
        </w:rPr>
        <w:t xml:space="preserve"> 11,8</w:t>
      </w:r>
      <w:r w:rsidRPr="00CB3280">
        <w:rPr>
          <w:rFonts w:cs="Times New Roman"/>
          <w:sz w:val="24"/>
          <w:szCs w:val="24"/>
        </w:rPr>
        <w:t xml:space="preserve"> процента или на </w:t>
      </w:r>
      <w:r w:rsidR="001F5AAE">
        <w:rPr>
          <w:rFonts w:cs="Times New Roman"/>
          <w:sz w:val="24"/>
          <w:szCs w:val="24"/>
        </w:rPr>
        <w:t>8625,3</w:t>
      </w:r>
      <w:r w:rsidRPr="00CB3280">
        <w:rPr>
          <w:rFonts w:cs="Times New Roman"/>
          <w:sz w:val="24"/>
          <w:szCs w:val="24"/>
        </w:rPr>
        <w:t xml:space="preserve">тыс. рублей </w:t>
      </w:r>
      <w:r w:rsidR="00CD0977">
        <w:rPr>
          <w:rFonts w:cs="Times New Roman"/>
          <w:sz w:val="24"/>
          <w:szCs w:val="24"/>
        </w:rPr>
        <w:t>выше</w:t>
      </w:r>
      <w:r w:rsidRPr="00CB3280">
        <w:rPr>
          <w:rFonts w:cs="Times New Roman"/>
          <w:sz w:val="24"/>
          <w:szCs w:val="24"/>
        </w:rPr>
        <w:t xml:space="preserve"> показателей </w:t>
      </w:r>
      <w:r w:rsidR="00CD0977">
        <w:rPr>
          <w:rFonts w:cs="Times New Roman"/>
          <w:sz w:val="24"/>
          <w:szCs w:val="24"/>
        </w:rPr>
        <w:t>2012год</w:t>
      </w:r>
      <w:r w:rsidRPr="00CB3280">
        <w:rPr>
          <w:rFonts w:cs="Times New Roman"/>
          <w:sz w:val="24"/>
          <w:szCs w:val="24"/>
        </w:rPr>
        <w:t xml:space="preserve">а по доходам и на </w:t>
      </w:r>
      <w:r w:rsidR="001F5AAE">
        <w:rPr>
          <w:rFonts w:cs="Times New Roman"/>
          <w:sz w:val="24"/>
          <w:szCs w:val="24"/>
        </w:rPr>
        <w:t>21,0</w:t>
      </w:r>
      <w:r w:rsidRPr="00CB3280">
        <w:rPr>
          <w:rFonts w:cs="Times New Roman"/>
          <w:sz w:val="24"/>
          <w:szCs w:val="24"/>
        </w:rPr>
        <w:t xml:space="preserve"> процента или на </w:t>
      </w:r>
      <w:r w:rsidR="001F5AAE">
        <w:rPr>
          <w:rFonts w:cs="Times New Roman"/>
          <w:sz w:val="24"/>
          <w:szCs w:val="24"/>
        </w:rPr>
        <w:t>14534,6</w:t>
      </w:r>
      <w:r w:rsidRPr="00CB3280">
        <w:rPr>
          <w:rFonts w:cs="Times New Roman"/>
          <w:sz w:val="24"/>
          <w:szCs w:val="24"/>
        </w:rPr>
        <w:t xml:space="preserve"> тыс. рублей – по расходам. </w:t>
      </w:r>
    </w:p>
    <w:p w:rsidR="00610B73" w:rsidRPr="00CB3280" w:rsidRDefault="00610B73" w:rsidP="004F7BC7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4F7BC7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Среднедушевой бюджетный доход на жителя </w:t>
      </w:r>
      <w:r w:rsidR="001F5AAE">
        <w:rPr>
          <w:rFonts w:cs="Times New Roman"/>
          <w:sz w:val="24"/>
          <w:szCs w:val="24"/>
        </w:rPr>
        <w:t>поселения</w:t>
      </w:r>
      <w:r w:rsidRPr="00CB3280">
        <w:rPr>
          <w:rFonts w:cs="Times New Roman"/>
          <w:sz w:val="24"/>
          <w:szCs w:val="24"/>
        </w:rPr>
        <w:t xml:space="preserve"> составил </w:t>
      </w:r>
      <w:r w:rsidR="001F5AAE">
        <w:rPr>
          <w:rFonts w:cs="Times New Roman"/>
          <w:sz w:val="24"/>
          <w:szCs w:val="24"/>
        </w:rPr>
        <w:t xml:space="preserve">12,4 </w:t>
      </w:r>
      <w:r w:rsidRPr="00CB3280">
        <w:rPr>
          <w:rFonts w:cs="Times New Roman"/>
          <w:sz w:val="24"/>
          <w:szCs w:val="24"/>
        </w:rPr>
        <w:t>тыс. рублей.</w:t>
      </w:r>
    </w:p>
    <w:p w:rsidR="00CB3280" w:rsidRPr="00CB3280" w:rsidRDefault="00CB3280" w:rsidP="00A777E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A777E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Проведение взвешенной долговой политики, направленной на минимизацию муниципального долга и расходов на его обслуживание позволило обеспечивать </w:t>
      </w:r>
      <w:r w:rsidR="001F5AAE">
        <w:rPr>
          <w:rFonts w:cs="Times New Roman"/>
          <w:sz w:val="24"/>
          <w:szCs w:val="24"/>
        </w:rPr>
        <w:t xml:space="preserve">отсутствие </w:t>
      </w:r>
      <w:r w:rsidRPr="00CB3280">
        <w:rPr>
          <w:rFonts w:cs="Times New Roman"/>
          <w:sz w:val="24"/>
          <w:szCs w:val="24"/>
        </w:rPr>
        <w:t xml:space="preserve"> долговых обязательств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A777E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A777E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В сфере расходов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приоритетом является обеспечение населения бюджетными услугами отраслей социальной сферы.</w:t>
      </w:r>
    </w:p>
    <w:p w:rsidR="00CB3280" w:rsidRPr="00CB3280" w:rsidRDefault="00CB3280" w:rsidP="00A777E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A777E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На эти цели в 201</w:t>
      </w:r>
      <w:r w:rsidR="00A777E2">
        <w:rPr>
          <w:rFonts w:cs="Times New Roman"/>
          <w:sz w:val="24"/>
          <w:szCs w:val="24"/>
        </w:rPr>
        <w:t>3</w:t>
      </w:r>
      <w:r w:rsidRPr="00CB3280">
        <w:rPr>
          <w:rFonts w:cs="Times New Roman"/>
          <w:sz w:val="24"/>
          <w:szCs w:val="24"/>
        </w:rPr>
        <w:t xml:space="preserve"> году направлено </w:t>
      </w:r>
      <w:r w:rsidR="00B635B7">
        <w:rPr>
          <w:rFonts w:cs="Times New Roman"/>
          <w:sz w:val="24"/>
          <w:szCs w:val="24"/>
        </w:rPr>
        <w:t>24740,1</w:t>
      </w:r>
      <w:r w:rsidRPr="00CB3280">
        <w:rPr>
          <w:rFonts w:cs="Times New Roman"/>
          <w:sz w:val="24"/>
          <w:szCs w:val="24"/>
        </w:rPr>
        <w:t xml:space="preserve">тыс. рублей, что на </w:t>
      </w:r>
      <w:r w:rsidR="00B635B7">
        <w:rPr>
          <w:rFonts w:cs="Times New Roman"/>
          <w:sz w:val="24"/>
          <w:szCs w:val="24"/>
        </w:rPr>
        <w:t xml:space="preserve">14,9 </w:t>
      </w:r>
      <w:r w:rsidRPr="00CB3280">
        <w:rPr>
          <w:rFonts w:cs="Times New Roman"/>
          <w:sz w:val="24"/>
          <w:szCs w:val="24"/>
        </w:rPr>
        <w:t>процент</w:t>
      </w:r>
      <w:r w:rsidR="00B635B7">
        <w:rPr>
          <w:rFonts w:cs="Times New Roman"/>
          <w:sz w:val="24"/>
          <w:szCs w:val="24"/>
        </w:rPr>
        <w:t>а</w:t>
      </w:r>
      <w:r w:rsidRPr="00CB3280">
        <w:rPr>
          <w:rFonts w:cs="Times New Roman"/>
          <w:sz w:val="24"/>
          <w:szCs w:val="24"/>
        </w:rPr>
        <w:t xml:space="preserve"> выше показателя 201</w:t>
      </w:r>
      <w:r w:rsidR="00A777E2">
        <w:rPr>
          <w:rFonts w:cs="Times New Roman"/>
          <w:sz w:val="24"/>
          <w:szCs w:val="24"/>
        </w:rPr>
        <w:t>2</w:t>
      </w:r>
      <w:r w:rsidRPr="00CB3280">
        <w:rPr>
          <w:rFonts w:cs="Times New Roman"/>
          <w:sz w:val="24"/>
          <w:szCs w:val="24"/>
        </w:rPr>
        <w:t xml:space="preserve"> года. Расходы на образование, социальную политику,  культуру и спорт  составили </w:t>
      </w:r>
      <w:r w:rsidR="00B635B7">
        <w:rPr>
          <w:rFonts w:cs="Times New Roman"/>
          <w:sz w:val="24"/>
          <w:szCs w:val="24"/>
        </w:rPr>
        <w:t xml:space="preserve">29,6 </w:t>
      </w:r>
      <w:r w:rsidRPr="00CB3280">
        <w:rPr>
          <w:rFonts w:cs="Times New Roman"/>
          <w:sz w:val="24"/>
          <w:szCs w:val="24"/>
        </w:rPr>
        <w:t>процент</w:t>
      </w:r>
      <w:r w:rsidR="00B635B7">
        <w:rPr>
          <w:rFonts w:cs="Times New Roman"/>
          <w:sz w:val="24"/>
          <w:szCs w:val="24"/>
        </w:rPr>
        <w:t>а</w:t>
      </w:r>
      <w:r w:rsidRPr="00CB3280">
        <w:rPr>
          <w:rFonts w:cs="Times New Roman"/>
          <w:sz w:val="24"/>
          <w:szCs w:val="24"/>
        </w:rPr>
        <w:t xml:space="preserve"> всех расходов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A777E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A777E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В 201</w:t>
      </w:r>
      <w:r w:rsidR="00B635B7">
        <w:rPr>
          <w:rFonts w:cs="Times New Roman"/>
          <w:sz w:val="24"/>
          <w:szCs w:val="24"/>
        </w:rPr>
        <w:t>4</w:t>
      </w:r>
      <w:r w:rsidRPr="00CB3280">
        <w:rPr>
          <w:rFonts w:cs="Times New Roman"/>
          <w:sz w:val="24"/>
          <w:szCs w:val="24"/>
        </w:rPr>
        <w:t xml:space="preserve"> году плановый объем всех доходов по состоянию на 01.</w:t>
      </w:r>
      <w:r w:rsidR="00B635B7">
        <w:rPr>
          <w:rFonts w:cs="Times New Roman"/>
          <w:sz w:val="24"/>
          <w:szCs w:val="24"/>
        </w:rPr>
        <w:t>10</w:t>
      </w:r>
      <w:r w:rsidRPr="00CB3280">
        <w:rPr>
          <w:rFonts w:cs="Times New Roman"/>
          <w:sz w:val="24"/>
          <w:szCs w:val="24"/>
        </w:rPr>
        <w:t>.201</w:t>
      </w:r>
      <w:r w:rsidR="00B635B7">
        <w:rPr>
          <w:rFonts w:cs="Times New Roman"/>
          <w:sz w:val="24"/>
          <w:szCs w:val="24"/>
        </w:rPr>
        <w:t>4</w:t>
      </w:r>
      <w:r w:rsidRPr="00CB3280">
        <w:rPr>
          <w:rFonts w:cs="Times New Roman"/>
          <w:sz w:val="24"/>
          <w:szCs w:val="24"/>
        </w:rPr>
        <w:t xml:space="preserve"> составляет </w:t>
      </w:r>
      <w:r w:rsidR="00B635B7">
        <w:rPr>
          <w:rFonts w:cs="Times New Roman"/>
          <w:sz w:val="24"/>
          <w:szCs w:val="24"/>
        </w:rPr>
        <w:t xml:space="preserve">59428,6 </w:t>
      </w:r>
      <w:r w:rsidRPr="00CB3280">
        <w:rPr>
          <w:rFonts w:cs="Times New Roman"/>
          <w:sz w:val="24"/>
          <w:szCs w:val="24"/>
        </w:rPr>
        <w:t xml:space="preserve">тыс. рублей. В том числе собственные доходы (налоговые и неналоговые доходы) – </w:t>
      </w:r>
      <w:r w:rsidR="00D8202F">
        <w:rPr>
          <w:rFonts w:cs="Times New Roman"/>
          <w:sz w:val="24"/>
          <w:szCs w:val="24"/>
        </w:rPr>
        <w:t>56371,4</w:t>
      </w:r>
      <w:r w:rsidRPr="00CB3280">
        <w:rPr>
          <w:rFonts w:cs="Times New Roman"/>
          <w:sz w:val="24"/>
          <w:szCs w:val="24"/>
        </w:rPr>
        <w:t xml:space="preserve"> тыс. рублей.</w:t>
      </w:r>
    </w:p>
    <w:p w:rsidR="00CB3280" w:rsidRPr="00CB3280" w:rsidRDefault="00CB3280" w:rsidP="00A777E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A777E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Объем расходов на 201</w:t>
      </w:r>
      <w:r w:rsidR="00D8202F">
        <w:rPr>
          <w:rFonts w:cs="Times New Roman"/>
          <w:sz w:val="24"/>
          <w:szCs w:val="24"/>
        </w:rPr>
        <w:t>4</w:t>
      </w:r>
      <w:r w:rsidRPr="00CB3280">
        <w:rPr>
          <w:rFonts w:cs="Times New Roman"/>
          <w:sz w:val="24"/>
          <w:szCs w:val="24"/>
        </w:rPr>
        <w:t xml:space="preserve"> год запланирован в сумме </w:t>
      </w:r>
      <w:r w:rsidR="00412085">
        <w:rPr>
          <w:rFonts w:cs="Times New Roman"/>
          <w:sz w:val="24"/>
          <w:szCs w:val="24"/>
        </w:rPr>
        <w:t>118224,3</w:t>
      </w:r>
      <w:r w:rsidRPr="00CB3280">
        <w:rPr>
          <w:rFonts w:cs="Times New Roman"/>
          <w:sz w:val="24"/>
          <w:szCs w:val="24"/>
        </w:rPr>
        <w:t xml:space="preserve"> тыс. рублей.</w:t>
      </w:r>
    </w:p>
    <w:p w:rsidR="00CB3280" w:rsidRPr="00CB3280" w:rsidRDefault="00CB3280" w:rsidP="00A777E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A777E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lastRenderedPageBreak/>
        <w:t xml:space="preserve"> В 201</w:t>
      </w:r>
      <w:r w:rsidR="00BA6FBC">
        <w:rPr>
          <w:rFonts w:cs="Times New Roman"/>
          <w:sz w:val="24"/>
          <w:szCs w:val="24"/>
        </w:rPr>
        <w:t>4</w:t>
      </w:r>
      <w:r w:rsidRPr="00CB3280">
        <w:rPr>
          <w:rFonts w:cs="Times New Roman"/>
          <w:sz w:val="24"/>
          <w:szCs w:val="24"/>
        </w:rPr>
        <w:t xml:space="preserve"> году объем программных расходов запланирован на </w:t>
      </w:r>
      <w:r w:rsidR="00BA6FBC">
        <w:rPr>
          <w:rFonts w:cs="Times New Roman"/>
          <w:sz w:val="24"/>
          <w:szCs w:val="24"/>
        </w:rPr>
        <w:t>1</w:t>
      </w:r>
      <w:r w:rsidR="00412085">
        <w:rPr>
          <w:rFonts w:cs="Times New Roman"/>
          <w:sz w:val="24"/>
          <w:szCs w:val="24"/>
        </w:rPr>
        <w:t>2,7</w:t>
      </w:r>
      <w:r w:rsidRPr="00CB3280">
        <w:rPr>
          <w:rFonts w:cs="Times New Roman"/>
          <w:sz w:val="24"/>
          <w:szCs w:val="24"/>
        </w:rPr>
        <w:t xml:space="preserve"> процентов всех расходов бюджета.</w:t>
      </w:r>
    </w:p>
    <w:p w:rsidR="00CB3280" w:rsidRPr="00CB3280" w:rsidRDefault="00CB3280" w:rsidP="00A777E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A777E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Вместе с тем, несмотря на достигнутые успехи в совершенствовании и развитии бюджетного процесса за последние годы, дальнейшее его развитие и работа по повышению эффективности управления муниципальными финансами невозможны без принятия действенных мер по решению ряда проблем. В их числе:</w:t>
      </w:r>
    </w:p>
    <w:p w:rsidR="00CB3280" w:rsidRPr="00CB3280" w:rsidRDefault="00CB3280" w:rsidP="00A777E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обеспечение в полной мере </w:t>
      </w:r>
      <w:proofErr w:type="spellStart"/>
      <w:r w:rsidRPr="00CB3280">
        <w:rPr>
          <w:rFonts w:cs="Times New Roman"/>
          <w:sz w:val="24"/>
          <w:szCs w:val="24"/>
        </w:rPr>
        <w:t>приоритизации</w:t>
      </w:r>
      <w:proofErr w:type="spellEnd"/>
      <w:r w:rsidRPr="00CB3280">
        <w:rPr>
          <w:rFonts w:cs="Times New Roman"/>
          <w:sz w:val="24"/>
          <w:szCs w:val="24"/>
        </w:rPr>
        <w:t xml:space="preserve"> структуры бюджетных расходов в целях увеличения доли средств, направляемой на развитие человеческого капитала и инфраструктуры;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повышение качества предоставления  муниципальных услуг;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внедрение четкой системы оценки эффективности бюджетных расходов, дальнейшее развитие системы программно-целевого метода бюджетного планирования, муниципального финансового контроля, межбюджетных отношений;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решение задачи по долгосрочному бюджетному планированию;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создание единой информационной системы осуществления бюджетного процесса, интегрированной в деятельность всех участников бюджетного процесса.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, в </w:t>
      </w:r>
      <w:proofErr w:type="gramStart"/>
      <w:r w:rsidRPr="00CB3280">
        <w:rPr>
          <w:rFonts w:cs="Times New Roman"/>
          <w:sz w:val="24"/>
          <w:szCs w:val="24"/>
        </w:rPr>
        <w:t>связи</w:t>
      </w:r>
      <w:proofErr w:type="gramEnd"/>
      <w:r w:rsidRPr="00CB3280">
        <w:rPr>
          <w:rFonts w:cs="Times New Roman"/>
          <w:sz w:val="24"/>
          <w:szCs w:val="24"/>
        </w:rPr>
        <w:t xml:space="preserve"> с чем муниципальная программа определяет принципиальные тенденции развития муниципальных финансов сельском поселении</w:t>
      </w:r>
      <w:r w:rsidR="00BA6FBC">
        <w:rPr>
          <w:rFonts w:cs="Times New Roman"/>
          <w:sz w:val="24"/>
          <w:szCs w:val="24"/>
        </w:rPr>
        <w:t xml:space="preserve"> Березняк</w:t>
      </w:r>
      <w:r w:rsidR="00A65E33">
        <w:rPr>
          <w:rFonts w:cs="Times New Roman"/>
          <w:sz w:val="24"/>
          <w:szCs w:val="24"/>
        </w:rPr>
        <w:t>о</w:t>
      </w:r>
      <w:r w:rsidR="00BA6FBC">
        <w:rPr>
          <w:rFonts w:cs="Times New Roman"/>
          <w:sz w:val="24"/>
          <w:szCs w:val="24"/>
        </w:rPr>
        <w:t>вское.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К ним относятся: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сбалансированность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;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наращивание собственных налоговых и неналоговых доходов;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сохранение объема  муниципального долга на экономически безопасном уровне;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взвешенный, экономически обоснованный подход при принятии новых расходных обязательств;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совершенствование межбюджетных отношений;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развитие системы муниципального контроля.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Основным риском реализации программы является возможное снижение темпов экономического роста, что может повлечь увеличение дефицита  местных бюджетов и, соответственно, муниципального долга и стоимости его обслуживания. Кроме того, </w:t>
      </w:r>
      <w:r w:rsidRPr="00CB3280">
        <w:rPr>
          <w:rFonts w:cs="Times New Roman"/>
          <w:sz w:val="24"/>
          <w:szCs w:val="24"/>
        </w:rPr>
        <w:lastRenderedPageBreak/>
        <w:t>существуют риски использования при формировании документов стратегического планирования (бюджетной стратегии, муниципальных программ) прогноза расходов, не соответствующего прогнозу доходов.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Для управления финансовыми рисками при реализации муниципальной программы основной мерой правового регулирования станет утверждение долгосрочной бюджетной стратегии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после утверждения аналогичного документа на областном, федеральном и районном уровне и прогноза долгосрочного социально-экономического развития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до 2030 года.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Минимизации рисков будет способствовать совершенствование нормативной правовой базы, регламентирующей бюджетный процесс и межбюджетные отношения в сельском поселении</w:t>
      </w:r>
      <w:r w:rsidR="00BA6FBC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 xml:space="preserve">, своевременное принятие </w:t>
      </w:r>
      <w:r w:rsidR="001159CA">
        <w:rPr>
          <w:rFonts w:cs="Times New Roman"/>
          <w:sz w:val="24"/>
          <w:szCs w:val="24"/>
        </w:rPr>
        <w:t>р</w:t>
      </w:r>
      <w:r w:rsidRPr="00CB3280">
        <w:rPr>
          <w:rFonts w:cs="Times New Roman"/>
          <w:sz w:val="24"/>
          <w:szCs w:val="24"/>
        </w:rPr>
        <w:t xml:space="preserve">ешения </w:t>
      </w:r>
      <w:r w:rsidR="00BA6FBC">
        <w:rPr>
          <w:rFonts w:cs="Times New Roman"/>
          <w:sz w:val="24"/>
          <w:szCs w:val="24"/>
        </w:rPr>
        <w:t xml:space="preserve">Совета </w:t>
      </w:r>
      <w:r w:rsidRPr="00CB3280">
        <w:rPr>
          <w:rFonts w:cs="Times New Roman"/>
          <w:sz w:val="24"/>
          <w:szCs w:val="24"/>
        </w:rPr>
        <w:t xml:space="preserve"> депутатов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о  бюджете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на очередной финансовый год и плановый период и об </w:t>
      </w:r>
      <w:proofErr w:type="gramStart"/>
      <w:r w:rsidRPr="00CB3280">
        <w:rPr>
          <w:rFonts w:cs="Times New Roman"/>
          <w:sz w:val="24"/>
          <w:szCs w:val="24"/>
        </w:rPr>
        <w:t>отчете</w:t>
      </w:r>
      <w:proofErr w:type="gramEnd"/>
      <w:r w:rsidRPr="00CB3280">
        <w:rPr>
          <w:rFonts w:cs="Times New Roman"/>
          <w:sz w:val="24"/>
          <w:szCs w:val="24"/>
        </w:rPr>
        <w:t xml:space="preserve"> об исполнении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Муниципальная  программа имеет существенные отличия от большинства других муниципальных программ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. Она является «обеспечивающей», то </w:t>
      </w:r>
      <w:proofErr w:type="gramStart"/>
      <w:r w:rsidRPr="00CB3280">
        <w:rPr>
          <w:rFonts w:cs="Times New Roman"/>
          <w:sz w:val="24"/>
          <w:szCs w:val="24"/>
        </w:rPr>
        <w:t>есть</w:t>
      </w:r>
      <w:proofErr w:type="gramEnd"/>
      <w:r w:rsidRPr="00CB3280">
        <w:rPr>
          <w:rFonts w:cs="Times New Roman"/>
          <w:sz w:val="24"/>
          <w:szCs w:val="24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реализации, обеспечивая значительный вклад в достижение практически всех стратегических целей.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proofErr w:type="gramStart"/>
      <w:r w:rsidRPr="00CB3280">
        <w:rPr>
          <w:rFonts w:cs="Times New Roman"/>
          <w:sz w:val="24"/>
          <w:szCs w:val="24"/>
        </w:rPr>
        <w:t xml:space="preserve">Следует также учитывать, что качество управления муниципальными финансами, в том числе эффективность расходов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, зависит от действий всех участников бюджетного процесса, а не только </w:t>
      </w:r>
      <w:r w:rsidR="00BA6FBC">
        <w:rPr>
          <w:rFonts w:cs="Times New Roman"/>
          <w:sz w:val="24"/>
          <w:szCs w:val="24"/>
        </w:rPr>
        <w:t xml:space="preserve"> от отдела  по </w:t>
      </w:r>
      <w:r w:rsidRPr="00CB3280">
        <w:rPr>
          <w:rFonts w:cs="Times New Roman"/>
          <w:sz w:val="24"/>
          <w:szCs w:val="24"/>
        </w:rPr>
        <w:t xml:space="preserve"> экономики</w:t>
      </w:r>
      <w:r w:rsidR="00BA6FBC">
        <w:rPr>
          <w:rFonts w:cs="Times New Roman"/>
          <w:sz w:val="24"/>
          <w:szCs w:val="24"/>
        </w:rPr>
        <w:t>,</w:t>
      </w:r>
      <w:r w:rsidRPr="00CB3280">
        <w:rPr>
          <w:rFonts w:cs="Times New Roman"/>
          <w:sz w:val="24"/>
          <w:szCs w:val="24"/>
        </w:rPr>
        <w:t xml:space="preserve"> финанс</w:t>
      </w:r>
      <w:r w:rsidR="00BA6FBC">
        <w:rPr>
          <w:rFonts w:cs="Times New Roman"/>
          <w:sz w:val="24"/>
          <w:szCs w:val="24"/>
        </w:rPr>
        <w:t xml:space="preserve">ам, инвестиционной политике и исполнению бюджета </w:t>
      </w:r>
      <w:r w:rsidRPr="00CB3280">
        <w:rPr>
          <w:rFonts w:cs="Times New Roman"/>
          <w:sz w:val="24"/>
          <w:szCs w:val="24"/>
        </w:rPr>
        <w:t xml:space="preserve"> Администрации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, осуществляющего организацию составления и исполнения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  <w:proofErr w:type="gramEnd"/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CB3280" w:rsidRPr="00BA6FBC" w:rsidRDefault="00CB3280" w:rsidP="00BA6FBC">
      <w:pPr>
        <w:jc w:val="center"/>
        <w:rPr>
          <w:rFonts w:cs="Times New Roman"/>
          <w:b/>
          <w:sz w:val="28"/>
          <w:szCs w:val="28"/>
        </w:rPr>
      </w:pPr>
      <w:r w:rsidRPr="00BA6FBC">
        <w:rPr>
          <w:rFonts w:cs="Times New Roman"/>
          <w:b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Основные приоритеты государственной политики в сфере реализации муниципальной программы определены в следующих стратегических документах: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Бюджетном </w:t>
      </w:r>
      <w:proofErr w:type="gramStart"/>
      <w:r w:rsidRPr="00CB3280">
        <w:rPr>
          <w:rFonts w:cs="Times New Roman"/>
          <w:sz w:val="24"/>
          <w:szCs w:val="24"/>
        </w:rPr>
        <w:t>послании</w:t>
      </w:r>
      <w:proofErr w:type="gramEnd"/>
      <w:r w:rsidRPr="00CB3280">
        <w:rPr>
          <w:rFonts w:cs="Times New Roman"/>
          <w:sz w:val="24"/>
          <w:szCs w:val="24"/>
        </w:rPr>
        <w:t xml:space="preserve"> Президента Российской Федерации о бюджетной политике в 201</w:t>
      </w:r>
      <w:r w:rsidR="00BA6FBC">
        <w:rPr>
          <w:rFonts w:cs="Times New Roman"/>
          <w:sz w:val="24"/>
          <w:szCs w:val="24"/>
        </w:rPr>
        <w:t>4</w:t>
      </w:r>
      <w:r w:rsidRPr="00CB3280">
        <w:rPr>
          <w:rFonts w:cs="Times New Roman"/>
          <w:sz w:val="24"/>
          <w:szCs w:val="24"/>
        </w:rPr>
        <w:t>-201</w:t>
      </w:r>
      <w:r w:rsidR="00BA6FBC">
        <w:rPr>
          <w:rFonts w:cs="Times New Roman"/>
          <w:sz w:val="24"/>
          <w:szCs w:val="24"/>
        </w:rPr>
        <w:t>6</w:t>
      </w:r>
      <w:r w:rsidRPr="00CB3280">
        <w:rPr>
          <w:rFonts w:cs="Times New Roman"/>
          <w:sz w:val="24"/>
          <w:szCs w:val="24"/>
        </w:rPr>
        <w:t xml:space="preserve"> годах;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Бюджетном </w:t>
      </w:r>
      <w:proofErr w:type="gramStart"/>
      <w:r w:rsidRPr="00CB3280">
        <w:rPr>
          <w:rFonts w:cs="Times New Roman"/>
          <w:sz w:val="24"/>
          <w:szCs w:val="24"/>
        </w:rPr>
        <w:t>послании</w:t>
      </w:r>
      <w:proofErr w:type="gramEnd"/>
      <w:r w:rsidRPr="00CB3280">
        <w:rPr>
          <w:rFonts w:cs="Times New Roman"/>
          <w:sz w:val="24"/>
          <w:szCs w:val="24"/>
        </w:rPr>
        <w:t xml:space="preserve"> Президента Российской Федерации о бюджетной политике в 201</w:t>
      </w:r>
      <w:r w:rsidR="00BA6FBC">
        <w:rPr>
          <w:rFonts w:cs="Times New Roman"/>
          <w:sz w:val="24"/>
          <w:szCs w:val="24"/>
        </w:rPr>
        <w:t>5</w:t>
      </w:r>
      <w:r w:rsidRPr="00CB3280">
        <w:rPr>
          <w:rFonts w:cs="Times New Roman"/>
          <w:sz w:val="24"/>
          <w:szCs w:val="24"/>
        </w:rPr>
        <w:t>-201</w:t>
      </w:r>
      <w:r w:rsidR="00BA6FBC">
        <w:rPr>
          <w:rFonts w:cs="Times New Roman"/>
          <w:sz w:val="24"/>
          <w:szCs w:val="24"/>
        </w:rPr>
        <w:t>7</w:t>
      </w:r>
      <w:r w:rsidRPr="00CB3280">
        <w:rPr>
          <w:rFonts w:cs="Times New Roman"/>
          <w:sz w:val="24"/>
          <w:szCs w:val="24"/>
        </w:rPr>
        <w:t xml:space="preserve"> годах;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Программе социально-экономического развития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на 201</w:t>
      </w:r>
      <w:r w:rsidR="00BA6FBC">
        <w:rPr>
          <w:rFonts w:cs="Times New Roman"/>
          <w:sz w:val="24"/>
          <w:szCs w:val="24"/>
        </w:rPr>
        <w:t>5</w:t>
      </w:r>
      <w:r w:rsidRPr="00CB3280">
        <w:rPr>
          <w:rFonts w:cs="Times New Roman"/>
          <w:sz w:val="24"/>
          <w:szCs w:val="24"/>
        </w:rPr>
        <w:t>-201</w:t>
      </w:r>
      <w:r w:rsidR="00BA6FBC">
        <w:rPr>
          <w:rFonts w:cs="Times New Roman"/>
          <w:sz w:val="24"/>
          <w:szCs w:val="24"/>
        </w:rPr>
        <w:t>7</w:t>
      </w:r>
      <w:r w:rsidRPr="00CB3280">
        <w:rPr>
          <w:rFonts w:cs="Times New Roman"/>
          <w:sz w:val="24"/>
          <w:szCs w:val="24"/>
        </w:rPr>
        <w:t xml:space="preserve"> годы;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Основных </w:t>
      </w:r>
      <w:proofErr w:type="gramStart"/>
      <w:r w:rsidRPr="00CB3280">
        <w:rPr>
          <w:rFonts w:cs="Times New Roman"/>
          <w:sz w:val="24"/>
          <w:szCs w:val="24"/>
        </w:rPr>
        <w:t>направлениях</w:t>
      </w:r>
      <w:proofErr w:type="gramEnd"/>
      <w:r w:rsidRPr="00CB3280">
        <w:rPr>
          <w:rFonts w:cs="Times New Roman"/>
          <w:sz w:val="24"/>
          <w:szCs w:val="24"/>
        </w:rPr>
        <w:t xml:space="preserve"> бюджетной и налоговой политики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на очередной финансовый год и плановый период.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610B73" w:rsidRDefault="00610B73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lastRenderedPageBreak/>
        <w:t>Основные цели государственной программы: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обеспечение долгосрочной сбалансированности и устойчивости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;</w:t>
      </w:r>
    </w:p>
    <w:p w:rsidR="0074226A" w:rsidRDefault="0074226A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создание условий для эффективного управления муниципальными финансами.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Достижение целей государственной программы будет осуществляться путем решения следующих задач: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проведение эффективной бюджетной политики;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совершенствование системы распределения и перераспределения финансовых ресурсов, форм и механизмов предоставления межбюджетных трансфертов.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Кроме того, на достижение целей муниципальной программы направлены решаемые в составе подпрограмм задачи и основные мероприятия в своей совокупности.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Состав подпрограмм и задач муниципальной программы приведен в ее паспорте.</w:t>
      </w: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BA6FB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в виде целевых индикаторов и показателей муниципальной программы.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BA6FBC" w:rsidRDefault="00CB3280" w:rsidP="00BA6FBC">
      <w:pPr>
        <w:jc w:val="center"/>
        <w:rPr>
          <w:rFonts w:cs="Times New Roman"/>
          <w:b/>
          <w:sz w:val="28"/>
          <w:szCs w:val="28"/>
        </w:rPr>
      </w:pPr>
      <w:r w:rsidRPr="00BA6FBC">
        <w:rPr>
          <w:rFonts w:cs="Times New Roman"/>
          <w:b/>
          <w:sz w:val="28"/>
          <w:szCs w:val="28"/>
        </w:rPr>
        <w:t>Муниципальная программа имеет следующие целевые показатели: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1. Наличие долгосрочной бюджетной стратегии, да/нет.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Показатель является комплексным, и его достижение позволит выполнить такие условия, как определение и соблюдение предельных объемов финансового обеспечения муниципальных программ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, обеспечение долгосрочной сбалансированности, оценку бюджетных рисков.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2. Качество управления финансами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, определяемое </w:t>
      </w:r>
      <w:r w:rsidR="00802042">
        <w:rPr>
          <w:rFonts w:cs="Times New Roman"/>
          <w:sz w:val="24"/>
          <w:szCs w:val="24"/>
        </w:rPr>
        <w:t xml:space="preserve">отделом  по </w:t>
      </w:r>
      <w:r w:rsidR="00802042" w:rsidRPr="00CB3280">
        <w:rPr>
          <w:rFonts w:cs="Times New Roman"/>
          <w:sz w:val="24"/>
          <w:szCs w:val="24"/>
        </w:rPr>
        <w:t xml:space="preserve"> экономики</w:t>
      </w:r>
      <w:r w:rsidR="00802042">
        <w:rPr>
          <w:rFonts w:cs="Times New Roman"/>
          <w:sz w:val="24"/>
          <w:szCs w:val="24"/>
        </w:rPr>
        <w:t>,</w:t>
      </w:r>
      <w:r w:rsidR="00802042" w:rsidRPr="00CB3280">
        <w:rPr>
          <w:rFonts w:cs="Times New Roman"/>
          <w:sz w:val="24"/>
          <w:szCs w:val="24"/>
        </w:rPr>
        <w:t xml:space="preserve"> финанс</w:t>
      </w:r>
      <w:r w:rsidR="00802042">
        <w:rPr>
          <w:rFonts w:cs="Times New Roman"/>
          <w:sz w:val="24"/>
          <w:szCs w:val="24"/>
        </w:rPr>
        <w:t xml:space="preserve">ам, инвестиционной политике и исполнению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, степень.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Данный показатель определяет степень качества управления муниципальными финансами и рассчитывается </w:t>
      </w:r>
      <w:r w:rsidR="00C50BC0">
        <w:rPr>
          <w:rFonts w:cs="Times New Roman"/>
          <w:sz w:val="24"/>
          <w:szCs w:val="24"/>
        </w:rPr>
        <w:t>отделом по экономике, финансам, инвестиционной политике и исполнению бюджета</w:t>
      </w:r>
      <w:r w:rsidR="00C50BC0" w:rsidRPr="00CB3280">
        <w:rPr>
          <w:rFonts w:cs="Times New Roman"/>
          <w:sz w:val="24"/>
          <w:szCs w:val="24"/>
        </w:rPr>
        <w:t xml:space="preserve">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в соответствии с установленным им порядком.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3. Предоставление финансовой поддержки муниципальным бюджетным учреждениям культуры</w:t>
      </w:r>
      <w:r w:rsidR="00610B73">
        <w:rPr>
          <w:rFonts w:cs="Times New Roman"/>
          <w:sz w:val="24"/>
          <w:szCs w:val="24"/>
        </w:rPr>
        <w:t xml:space="preserve"> и спорта </w:t>
      </w:r>
      <w:r w:rsidRPr="00CB3280">
        <w:rPr>
          <w:rFonts w:cs="Times New Roman"/>
          <w:sz w:val="24"/>
          <w:szCs w:val="24"/>
        </w:rPr>
        <w:t xml:space="preserve"> из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в соответствии с требованиями бюджетного законодательства, да/нет.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4. Наличие просроченной кредиторской задолженности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, да/нет.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lastRenderedPageBreak/>
        <w:t xml:space="preserve">Данный показатель отражает эффективность принимаемых мер по достаточности финансового обеспечения расходных обязательств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Особенностью целевых показателей является не только их количественные характеристики, но и качественные, связанные со спецификой муниципальной программы, например, показатели, характеризующие соблюдение бюджетного законодательства.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Значения и методика расчета показателей муниципальной программы приведены в приложениях №1 и №6 к муниципальной программе.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20678C">
      <w:pPr>
        <w:jc w:val="center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Основные ожидаемые результаты реализации программы.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1. Создание стабильных финансовых условий для повышения уровня и качества жизни населения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Указанный результат </w:t>
      </w:r>
      <w:proofErr w:type="gramStart"/>
      <w:r w:rsidRPr="00CB3280">
        <w:rPr>
          <w:rFonts w:cs="Times New Roman"/>
          <w:sz w:val="24"/>
          <w:szCs w:val="24"/>
        </w:rPr>
        <w:t>будет</w:t>
      </w:r>
      <w:proofErr w:type="gramEnd"/>
      <w:r w:rsidRPr="00CB3280">
        <w:rPr>
          <w:rFonts w:cs="Times New Roman"/>
          <w:sz w:val="24"/>
          <w:szCs w:val="24"/>
        </w:rPr>
        <w:t xml:space="preserve"> достигнут за счет обеспечения исполнения расходных обязательств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при сохранении долгосрочной сбалансированности и устойчивости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, оптимальной долговой нагрузки с созданием механизмов и условий для оценки эффективности бюджетных расходов.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2. Сбалансированность и отсутствие просроченной кредиторской задолженности муниципальных бюджетных учреждений культуры</w:t>
      </w:r>
      <w:r w:rsidR="009B0DC4">
        <w:rPr>
          <w:rFonts w:cs="Times New Roman"/>
          <w:sz w:val="24"/>
          <w:szCs w:val="24"/>
        </w:rPr>
        <w:t xml:space="preserve"> и спорта</w:t>
      </w:r>
      <w:r w:rsidRPr="00CB3280">
        <w:rPr>
          <w:rFonts w:cs="Times New Roman"/>
          <w:sz w:val="24"/>
          <w:szCs w:val="24"/>
        </w:rPr>
        <w:t xml:space="preserve">, подведомственных </w:t>
      </w:r>
      <w:r w:rsidR="00802042">
        <w:rPr>
          <w:rFonts w:cs="Times New Roman"/>
          <w:sz w:val="24"/>
          <w:szCs w:val="24"/>
        </w:rPr>
        <w:t>сельскому поселению Березняковское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CB3280" w:rsidRPr="00802042" w:rsidRDefault="00CB3280" w:rsidP="00802042">
      <w:pPr>
        <w:jc w:val="center"/>
        <w:rPr>
          <w:rFonts w:cs="Times New Roman"/>
          <w:sz w:val="28"/>
          <w:szCs w:val="28"/>
        </w:rPr>
      </w:pPr>
      <w:r w:rsidRPr="00802042">
        <w:rPr>
          <w:rFonts w:cs="Times New Roman"/>
          <w:sz w:val="28"/>
          <w:szCs w:val="28"/>
        </w:rPr>
        <w:t>Обоснование выделения подпрограмм муниципальной  программы, обобщенная характеристика основных мероприятий и мероприятий ведомственных целевых программ</w:t>
      </w:r>
    </w:p>
    <w:p w:rsidR="00CB3280" w:rsidRPr="00802042" w:rsidRDefault="00CB3280" w:rsidP="00802042">
      <w:pPr>
        <w:jc w:val="center"/>
        <w:rPr>
          <w:rFonts w:cs="Times New Roman"/>
          <w:b/>
          <w:sz w:val="28"/>
          <w:szCs w:val="28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Муниципальная программа включает в своем составе 4 подпрограммы: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1. Долгосрочное финансовое планирование.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2. Нормативно-методическое обеспечение и организация бюджетного процесса.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3. Управление муниципальным долгом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9B0DC4" w:rsidRDefault="009B0DC4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Данные подпрограммы выделены исходя из поставленных в муниципальной программе целей и решаемых в ее рамках задач с учетом их обособленности, приоритетности и актуальности.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Муниципальной программой не предусматривается реализация ведомственных целевых программ.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802042" w:rsidRDefault="00CB3280" w:rsidP="00802042">
      <w:pPr>
        <w:jc w:val="center"/>
        <w:rPr>
          <w:rFonts w:cs="Times New Roman"/>
          <w:b/>
          <w:sz w:val="28"/>
          <w:szCs w:val="28"/>
        </w:rPr>
      </w:pPr>
      <w:r w:rsidRPr="00802042">
        <w:rPr>
          <w:rFonts w:cs="Times New Roman"/>
          <w:b/>
          <w:sz w:val="28"/>
          <w:szCs w:val="28"/>
        </w:rPr>
        <w:lastRenderedPageBreak/>
        <w:t>Основные мероприятия муниципальной программы: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center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1. Разработка долгосрочной бюджетной стратегии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Данная стратегия будет разработана после утверждения долгосрочной бюджетной стратегии Российской Федерации и </w:t>
      </w:r>
      <w:r w:rsidR="00802042">
        <w:rPr>
          <w:rFonts w:cs="Times New Roman"/>
          <w:sz w:val="24"/>
          <w:szCs w:val="24"/>
        </w:rPr>
        <w:t xml:space="preserve">Московской </w:t>
      </w:r>
      <w:r w:rsidRPr="00CB3280">
        <w:rPr>
          <w:rFonts w:cs="Times New Roman"/>
          <w:sz w:val="24"/>
          <w:szCs w:val="24"/>
        </w:rPr>
        <w:t xml:space="preserve">области и прогноза долгосрочного социально-экономического развития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до 2030 года.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В настоящее время финансирование данного мероприятия не требуется. Вопрос финансового обеспечения реализации данного мероприятия будет дополнительно рассмотрен после принятия федеральной</w:t>
      </w:r>
      <w:proofErr w:type="gramStart"/>
      <w:r w:rsidRPr="00CB3280">
        <w:rPr>
          <w:rFonts w:cs="Times New Roman"/>
          <w:sz w:val="24"/>
          <w:szCs w:val="24"/>
        </w:rPr>
        <w:t xml:space="preserve"> ,</w:t>
      </w:r>
      <w:proofErr w:type="gramEnd"/>
      <w:r w:rsidRPr="00CB3280">
        <w:rPr>
          <w:rFonts w:cs="Times New Roman"/>
          <w:sz w:val="24"/>
          <w:szCs w:val="24"/>
        </w:rPr>
        <w:t xml:space="preserve"> областной  и районной бюджетной стратегии до 2030 года.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center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2. Организация планирования и исполнения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В рамках данного мероприятия предусматривается своевременная и качественная подготовка и внесение на рассмотрение </w:t>
      </w:r>
      <w:r w:rsidR="00802042">
        <w:rPr>
          <w:rFonts w:cs="Times New Roman"/>
          <w:sz w:val="24"/>
          <w:szCs w:val="24"/>
        </w:rPr>
        <w:t>Совета</w:t>
      </w:r>
      <w:r w:rsidRPr="00CB3280">
        <w:rPr>
          <w:rFonts w:cs="Times New Roman"/>
          <w:sz w:val="24"/>
          <w:szCs w:val="24"/>
        </w:rPr>
        <w:t xml:space="preserve"> депутатов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проектов решений о  бюджете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и об </w:t>
      </w:r>
      <w:proofErr w:type="gramStart"/>
      <w:r w:rsidRPr="00CB3280">
        <w:rPr>
          <w:rFonts w:cs="Times New Roman"/>
          <w:sz w:val="24"/>
          <w:szCs w:val="24"/>
        </w:rPr>
        <w:t>отчете</w:t>
      </w:r>
      <w:proofErr w:type="gramEnd"/>
      <w:r w:rsidRPr="00CB3280">
        <w:rPr>
          <w:rFonts w:cs="Times New Roman"/>
          <w:sz w:val="24"/>
          <w:szCs w:val="24"/>
        </w:rPr>
        <w:t xml:space="preserve"> об исполнении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Финансирование данного мероприятия не требуется.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CB3280" w:rsidRPr="00CB3280" w:rsidRDefault="00CB3280" w:rsidP="00802042">
      <w:pPr>
        <w:jc w:val="center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3.Информация по ресурсному обеспечению муниципальной программы</w:t>
      </w:r>
    </w:p>
    <w:p w:rsidR="00CB3280" w:rsidRPr="00CB3280" w:rsidRDefault="00CB3280" w:rsidP="00802042">
      <w:pPr>
        <w:jc w:val="center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Финансовые ресурсы, необходимые для реализации муниципальной программы в 201</w:t>
      </w:r>
      <w:r w:rsidR="00802042">
        <w:rPr>
          <w:rFonts w:cs="Times New Roman"/>
          <w:sz w:val="24"/>
          <w:szCs w:val="24"/>
        </w:rPr>
        <w:t>5</w:t>
      </w:r>
      <w:r w:rsidRPr="00CB3280">
        <w:rPr>
          <w:rFonts w:cs="Times New Roman"/>
          <w:sz w:val="24"/>
          <w:szCs w:val="24"/>
        </w:rPr>
        <w:t>-201</w:t>
      </w:r>
      <w:r w:rsidR="00802042">
        <w:rPr>
          <w:rFonts w:cs="Times New Roman"/>
          <w:sz w:val="24"/>
          <w:szCs w:val="24"/>
        </w:rPr>
        <w:t>7</w:t>
      </w:r>
      <w:r w:rsidRPr="00CB3280">
        <w:rPr>
          <w:rFonts w:cs="Times New Roman"/>
          <w:sz w:val="24"/>
          <w:szCs w:val="24"/>
        </w:rPr>
        <w:t xml:space="preserve"> годах будут приведены в соответствие с объемами бюджетных ассигнований, предусмотренных </w:t>
      </w:r>
      <w:r w:rsidR="00412085">
        <w:rPr>
          <w:rFonts w:cs="Times New Roman"/>
          <w:sz w:val="24"/>
          <w:szCs w:val="24"/>
        </w:rPr>
        <w:t>р</w:t>
      </w:r>
      <w:r w:rsidRPr="00CB3280">
        <w:rPr>
          <w:rFonts w:cs="Times New Roman"/>
          <w:sz w:val="24"/>
          <w:szCs w:val="24"/>
        </w:rPr>
        <w:t xml:space="preserve">ешением </w:t>
      </w:r>
      <w:r w:rsidR="00802042">
        <w:rPr>
          <w:rFonts w:cs="Times New Roman"/>
          <w:sz w:val="24"/>
          <w:szCs w:val="24"/>
        </w:rPr>
        <w:t>Совета</w:t>
      </w:r>
      <w:r w:rsidRPr="00CB3280">
        <w:rPr>
          <w:rFonts w:cs="Times New Roman"/>
          <w:sz w:val="24"/>
          <w:szCs w:val="24"/>
        </w:rPr>
        <w:t xml:space="preserve"> депутатов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«О  бюджете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на 201</w:t>
      </w:r>
      <w:r w:rsidR="00802042">
        <w:rPr>
          <w:rFonts w:cs="Times New Roman"/>
          <w:sz w:val="24"/>
          <w:szCs w:val="24"/>
        </w:rPr>
        <w:t>5</w:t>
      </w:r>
      <w:r w:rsidRPr="00CB3280">
        <w:rPr>
          <w:rFonts w:cs="Times New Roman"/>
          <w:sz w:val="24"/>
          <w:szCs w:val="24"/>
        </w:rPr>
        <w:t xml:space="preserve"> год и на плановый период 201</w:t>
      </w:r>
      <w:r w:rsidR="00802042">
        <w:rPr>
          <w:rFonts w:cs="Times New Roman"/>
          <w:sz w:val="24"/>
          <w:szCs w:val="24"/>
        </w:rPr>
        <w:t>6</w:t>
      </w:r>
      <w:r w:rsidRPr="00CB3280">
        <w:rPr>
          <w:rFonts w:cs="Times New Roman"/>
          <w:sz w:val="24"/>
          <w:szCs w:val="24"/>
        </w:rPr>
        <w:t xml:space="preserve"> и 201</w:t>
      </w:r>
      <w:r w:rsidR="00802042">
        <w:rPr>
          <w:rFonts w:cs="Times New Roman"/>
          <w:sz w:val="24"/>
          <w:szCs w:val="24"/>
        </w:rPr>
        <w:t>7</w:t>
      </w:r>
      <w:r w:rsidRPr="00CB3280">
        <w:rPr>
          <w:rFonts w:cs="Times New Roman"/>
          <w:sz w:val="24"/>
          <w:szCs w:val="24"/>
        </w:rPr>
        <w:t xml:space="preserve"> годов».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Прогноз общего объема финансового обеспечения реализации муниципальной  программы за счет средств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за весь период ее реализации составляет 0,0 тыс. рублей.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95005C">
      <w:pPr>
        <w:jc w:val="center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4. Методика оценки эффективности муниципальной программы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1) фактических (в сопоставимых условиях) и планируемых значений целевых индикаторов муниципальной программы (целевой параметр – 100 процентов);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2) фактических (в сопоставимых условиях) и планируемых объемов расходов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на реализацию муниципальной программы и ее основных мероприятий (целевой параметр менее 100 процентов);</w:t>
      </w: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80204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lastRenderedPageBreak/>
        <w:t>3) числа выполненных и планируемых мероприятий плана реализации муниципальной программы.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CB3280" w:rsidRPr="00DA1D3E" w:rsidRDefault="00CB3280" w:rsidP="00DA1D3E">
      <w:pPr>
        <w:jc w:val="center"/>
        <w:rPr>
          <w:rFonts w:cs="Times New Roman"/>
          <w:b/>
          <w:sz w:val="24"/>
          <w:szCs w:val="24"/>
        </w:rPr>
      </w:pPr>
      <w:r w:rsidRPr="00412085">
        <w:rPr>
          <w:rFonts w:cs="Times New Roman"/>
          <w:b/>
          <w:sz w:val="24"/>
          <w:szCs w:val="24"/>
        </w:rPr>
        <w:t>Подпрограмма 1 «Долгосрочное финансовое планирование»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CB3280" w:rsidRPr="00412085" w:rsidRDefault="00E15FFA" w:rsidP="00CB3280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</w:t>
      </w:r>
      <w:r w:rsidR="00CB3280" w:rsidRPr="00412085">
        <w:rPr>
          <w:rFonts w:cs="Times New Roman"/>
          <w:b/>
          <w:sz w:val="24"/>
          <w:szCs w:val="24"/>
        </w:rPr>
        <w:t>ПАСПОРТ</w:t>
      </w:r>
    </w:p>
    <w:p w:rsidR="00CB3280" w:rsidRPr="00412085" w:rsidRDefault="00E15FFA" w:rsidP="00CB3280">
      <w:pPr>
        <w:rPr>
          <w:rFonts w:cs="Times New Roman"/>
          <w:b/>
          <w:sz w:val="24"/>
          <w:szCs w:val="24"/>
        </w:rPr>
      </w:pPr>
      <w:r w:rsidRPr="00412085">
        <w:rPr>
          <w:rFonts w:cs="Times New Roman"/>
          <w:b/>
          <w:sz w:val="24"/>
          <w:szCs w:val="24"/>
        </w:rPr>
        <w:t xml:space="preserve">                            </w:t>
      </w:r>
      <w:r w:rsidR="00CB3280" w:rsidRPr="00412085">
        <w:rPr>
          <w:rFonts w:cs="Times New Roman"/>
          <w:b/>
          <w:sz w:val="24"/>
          <w:szCs w:val="24"/>
        </w:rPr>
        <w:t>подпрограммы «Долгосрочное финансовое планирование»</w:t>
      </w:r>
    </w:p>
    <w:p w:rsidR="00E15FFA" w:rsidRPr="00CB3280" w:rsidRDefault="00E15FFA" w:rsidP="00CB3280">
      <w:pPr>
        <w:rPr>
          <w:rFonts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620"/>
        <w:gridCol w:w="1971"/>
        <w:gridCol w:w="3789"/>
      </w:tblGrid>
      <w:tr w:rsidR="00E15FFA" w:rsidRPr="00B637F6" w:rsidTr="00407DB2">
        <w:tc>
          <w:tcPr>
            <w:tcW w:w="2448" w:type="dxa"/>
            <w:vAlign w:val="center"/>
          </w:tcPr>
          <w:p w:rsidR="00E15FFA" w:rsidRPr="00B637F6" w:rsidRDefault="00E15FFA" w:rsidP="00E15F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E15FFA" w:rsidRPr="00CB3280" w:rsidRDefault="00E15FFA" w:rsidP="00E15F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CB3280">
              <w:rPr>
                <w:rFonts w:cs="Times New Roman"/>
                <w:sz w:val="24"/>
                <w:szCs w:val="24"/>
              </w:rPr>
              <w:t>олгосрочное финансовое планирование</w:t>
            </w:r>
          </w:p>
          <w:p w:rsidR="00E15FFA" w:rsidRPr="00B637F6" w:rsidRDefault="00E15FFA" w:rsidP="00407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A" w:rsidRPr="00B637F6" w:rsidTr="00407DB2">
        <w:tc>
          <w:tcPr>
            <w:tcW w:w="2448" w:type="dxa"/>
            <w:vAlign w:val="center"/>
          </w:tcPr>
          <w:p w:rsidR="00E15FFA" w:rsidRPr="00B637F6" w:rsidRDefault="00E15FFA" w:rsidP="00407D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>Основание для разработки п</w:t>
            </w:r>
            <w:r>
              <w:rPr>
                <w:b/>
                <w:sz w:val="24"/>
                <w:szCs w:val="24"/>
              </w:rPr>
              <w:t>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E15FFA" w:rsidRPr="00B637F6" w:rsidRDefault="00E15FFA" w:rsidP="00407D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7F6">
              <w:rPr>
                <w:color w:val="000000"/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Устав </w:t>
            </w:r>
            <w:r w:rsidR="00702E4E">
              <w:rPr>
                <w:color w:val="000000"/>
                <w:sz w:val="24"/>
                <w:szCs w:val="24"/>
              </w:rPr>
              <w:t>сельского</w:t>
            </w:r>
            <w:r>
              <w:rPr>
                <w:color w:val="000000"/>
                <w:sz w:val="24"/>
                <w:szCs w:val="24"/>
              </w:rPr>
              <w:t xml:space="preserve"> поселения Березняковское</w:t>
            </w:r>
            <w:r w:rsidRPr="00B637F6">
              <w:rPr>
                <w:color w:val="000000"/>
                <w:sz w:val="24"/>
                <w:szCs w:val="24"/>
              </w:rPr>
              <w:t xml:space="preserve">, Положение о порядке разработки муниципальных целевых и ведомственных программ </w:t>
            </w:r>
            <w:r w:rsidR="00702E4E">
              <w:rPr>
                <w:color w:val="000000"/>
                <w:sz w:val="24"/>
                <w:szCs w:val="24"/>
              </w:rPr>
              <w:t>сельского</w:t>
            </w:r>
            <w:r>
              <w:rPr>
                <w:color w:val="000000"/>
                <w:sz w:val="24"/>
                <w:szCs w:val="24"/>
              </w:rPr>
              <w:t xml:space="preserve"> поселения Березняковское</w:t>
            </w:r>
            <w:r w:rsidRPr="00B637F6">
              <w:rPr>
                <w:color w:val="000000"/>
                <w:sz w:val="24"/>
                <w:szCs w:val="24"/>
              </w:rPr>
              <w:t>.</w:t>
            </w:r>
          </w:p>
        </w:tc>
      </w:tr>
      <w:tr w:rsidR="00E15FFA" w:rsidRPr="00B637F6" w:rsidTr="00407DB2">
        <w:tc>
          <w:tcPr>
            <w:tcW w:w="2448" w:type="dxa"/>
            <w:vAlign w:val="center"/>
          </w:tcPr>
          <w:p w:rsidR="00E15FFA" w:rsidRPr="00B637F6" w:rsidRDefault="00E15FFA" w:rsidP="00E15FFA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 xml:space="preserve">Муниципальный  заказчик </w:t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  <w:vAlign w:val="center"/>
          </w:tcPr>
          <w:p w:rsidR="00E15FFA" w:rsidRPr="00B637F6" w:rsidRDefault="00E15FFA" w:rsidP="00407DB2">
            <w:pPr>
              <w:rPr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 xml:space="preserve">Администрация </w:t>
            </w:r>
            <w:r w:rsidR="00702E4E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поселения Березняковское</w:t>
            </w:r>
            <w:r w:rsidRPr="00B637F6">
              <w:rPr>
                <w:sz w:val="24"/>
                <w:szCs w:val="24"/>
              </w:rPr>
              <w:t>.</w:t>
            </w:r>
          </w:p>
        </w:tc>
      </w:tr>
      <w:tr w:rsidR="00E15FFA" w:rsidRPr="00B637F6" w:rsidTr="00407DB2">
        <w:tc>
          <w:tcPr>
            <w:tcW w:w="2448" w:type="dxa"/>
            <w:vAlign w:val="center"/>
          </w:tcPr>
          <w:p w:rsidR="00E15FFA" w:rsidRPr="00B637F6" w:rsidRDefault="00E15FFA" w:rsidP="00E15FFA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 xml:space="preserve">Разработчик </w:t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E15FFA" w:rsidRPr="00B637F6" w:rsidRDefault="00E15FFA" w:rsidP="00407DB2">
            <w:pPr>
              <w:jc w:val="both"/>
              <w:rPr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 xml:space="preserve">Начальник отдела – главный бухгалтер </w:t>
            </w:r>
            <w:r w:rsidR="00702E4E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поселения Березняковское</w:t>
            </w:r>
            <w:r w:rsidRPr="00B637F6">
              <w:rPr>
                <w:sz w:val="24"/>
                <w:szCs w:val="24"/>
              </w:rPr>
              <w:t>;</w:t>
            </w:r>
          </w:p>
          <w:p w:rsidR="00E15FFA" w:rsidRPr="00B637F6" w:rsidRDefault="00E15FFA" w:rsidP="00C50BC0">
            <w:pPr>
              <w:jc w:val="both"/>
              <w:rPr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>Отдел по экономике, финансам, инвестиционной политике и исполнению бюджета.</w:t>
            </w:r>
          </w:p>
        </w:tc>
      </w:tr>
      <w:tr w:rsidR="00E15FFA" w:rsidRPr="00B637F6" w:rsidTr="00407DB2">
        <w:tc>
          <w:tcPr>
            <w:tcW w:w="2448" w:type="dxa"/>
            <w:vAlign w:val="center"/>
          </w:tcPr>
          <w:p w:rsidR="00E15FFA" w:rsidRPr="00B637F6" w:rsidRDefault="00E15FFA" w:rsidP="00E15FFA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 xml:space="preserve">координаторы и исполнители  </w:t>
            </w:r>
            <w:r w:rsidRPr="00B637F6">
              <w:rPr>
                <w:b/>
                <w:sz w:val="24"/>
                <w:szCs w:val="24"/>
              </w:rPr>
              <w:br/>
              <w:t>мероприятий </w:t>
            </w:r>
            <w:r w:rsidRPr="00B637F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рограммы:</w:t>
            </w:r>
            <w:r w:rsidRPr="00B637F6">
              <w:rPr>
                <w:b/>
                <w:sz w:val="24"/>
                <w:szCs w:val="24"/>
              </w:rPr>
              <w:br/>
            </w:r>
          </w:p>
        </w:tc>
        <w:tc>
          <w:tcPr>
            <w:tcW w:w="7380" w:type="dxa"/>
            <w:gridSpan w:val="3"/>
            <w:vAlign w:val="center"/>
          </w:tcPr>
          <w:p w:rsidR="00E15FFA" w:rsidRPr="00B637F6" w:rsidRDefault="00E15FFA" w:rsidP="00407DB2">
            <w:pPr>
              <w:jc w:val="both"/>
              <w:rPr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 xml:space="preserve"> Администрация </w:t>
            </w:r>
            <w:r w:rsidR="00702E4E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поселения Березняковское</w:t>
            </w:r>
            <w:r w:rsidRPr="00B637F6">
              <w:rPr>
                <w:sz w:val="24"/>
                <w:szCs w:val="24"/>
              </w:rPr>
              <w:t>,</w:t>
            </w:r>
          </w:p>
          <w:p w:rsidR="00E15FFA" w:rsidRPr="00B637F6" w:rsidRDefault="00E15FFA" w:rsidP="00407DB2">
            <w:pPr>
              <w:jc w:val="both"/>
              <w:rPr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>- Отдел по экономике, финансам инвестиционно</w:t>
            </w:r>
            <w:r w:rsidR="00C50BC0">
              <w:rPr>
                <w:sz w:val="24"/>
                <w:szCs w:val="24"/>
              </w:rPr>
              <w:t>й политике и исполнению бюджета.</w:t>
            </w:r>
          </w:p>
          <w:p w:rsidR="00E15FFA" w:rsidRPr="00B637F6" w:rsidRDefault="00E15FFA" w:rsidP="00407DB2">
            <w:pPr>
              <w:rPr>
                <w:sz w:val="24"/>
                <w:szCs w:val="24"/>
              </w:rPr>
            </w:pPr>
          </w:p>
        </w:tc>
      </w:tr>
      <w:tr w:rsidR="00E15FFA" w:rsidRPr="00B637F6" w:rsidTr="00407DB2">
        <w:tc>
          <w:tcPr>
            <w:tcW w:w="2448" w:type="dxa"/>
            <w:vAlign w:val="center"/>
          </w:tcPr>
          <w:p w:rsidR="00E15FFA" w:rsidRPr="00B637F6" w:rsidRDefault="00E15FFA" w:rsidP="00407DB2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>Основные цели П</w:t>
            </w:r>
            <w:r>
              <w:rPr>
                <w:b/>
                <w:sz w:val="24"/>
                <w:szCs w:val="24"/>
              </w:rPr>
              <w:t>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E15FFA" w:rsidRPr="00CB3280" w:rsidRDefault="00E15FFA" w:rsidP="00E15F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B3280">
              <w:rPr>
                <w:rFonts w:cs="Times New Roman"/>
                <w:sz w:val="24"/>
                <w:szCs w:val="24"/>
              </w:rPr>
              <w:t xml:space="preserve">оздание условий для обеспечения долгосрочной сбалансированности и устойчивости  бюджета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Сергиево-Посадского муниципального района</w:t>
            </w:r>
          </w:p>
          <w:p w:rsidR="00E15FFA" w:rsidRPr="00B637F6" w:rsidRDefault="00E15FFA" w:rsidP="00407DB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FA" w:rsidRPr="00B637F6" w:rsidTr="00407DB2">
        <w:tc>
          <w:tcPr>
            <w:tcW w:w="2448" w:type="dxa"/>
            <w:vAlign w:val="center"/>
          </w:tcPr>
          <w:p w:rsidR="00E15FFA" w:rsidRPr="00B637F6" w:rsidRDefault="00E15FFA" w:rsidP="00E15FFA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 xml:space="preserve">Основные задачи </w:t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E15FFA" w:rsidRPr="00CB3280" w:rsidRDefault="00E15FFA" w:rsidP="00E15FFA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>1. Проведение эффективной налоговой политики и политики в области доходов.</w:t>
            </w:r>
          </w:p>
          <w:p w:rsidR="00E15FFA" w:rsidRPr="00CB3280" w:rsidRDefault="00E15FFA" w:rsidP="00E15FFA">
            <w:pPr>
              <w:rPr>
                <w:rFonts w:cs="Times New Roman"/>
                <w:sz w:val="24"/>
                <w:szCs w:val="24"/>
              </w:rPr>
            </w:pPr>
          </w:p>
          <w:p w:rsidR="00E15FFA" w:rsidRPr="00CB3280" w:rsidRDefault="00E15FFA" w:rsidP="00E15FFA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>2.  Формирование расходных обязательств с учетом их оптимизации и повышения эффективности.</w:t>
            </w:r>
          </w:p>
          <w:p w:rsidR="00E15FFA" w:rsidRPr="00B637F6" w:rsidRDefault="00E15FFA" w:rsidP="00407DB2">
            <w:pPr>
              <w:jc w:val="both"/>
              <w:rPr>
                <w:sz w:val="24"/>
                <w:szCs w:val="24"/>
              </w:rPr>
            </w:pPr>
          </w:p>
        </w:tc>
      </w:tr>
      <w:tr w:rsidR="00E15FFA" w:rsidRPr="00B637F6" w:rsidTr="00407DB2">
        <w:tc>
          <w:tcPr>
            <w:tcW w:w="2448" w:type="dxa"/>
            <w:vAlign w:val="center"/>
          </w:tcPr>
          <w:p w:rsidR="00E15FFA" w:rsidRPr="0086521E" w:rsidRDefault="00E15FFA" w:rsidP="00407DB2">
            <w:pPr>
              <w:jc w:val="center"/>
              <w:rPr>
                <w:b/>
                <w:sz w:val="24"/>
                <w:szCs w:val="24"/>
              </w:rPr>
            </w:pPr>
            <w:r w:rsidRPr="0086521E">
              <w:rPr>
                <w:b/>
                <w:sz w:val="24"/>
                <w:szCs w:val="24"/>
              </w:rPr>
              <w:t xml:space="preserve">Целевые           </w:t>
            </w:r>
          </w:p>
          <w:p w:rsidR="00E15FFA" w:rsidRPr="0086521E" w:rsidRDefault="00E15FFA" w:rsidP="00407DB2">
            <w:pPr>
              <w:jc w:val="center"/>
              <w:rPr>
                <w:b/>
                <w:sz w:val="24"/>
                <w:szCs w:val="24"/>
              </w:rPr>
            </w:pPr>
            <w:r w:rsidRPr="0086521E">
              <w:rPr>
                <w:b/>
                <w:sz w:val="24"/>
                <w:szCs w:val="24"/>
              </w:rPr>
              <w:t xml:space="preserve"> индикаторы и      </w:t>
            </w:r>
          </w:p>
          <w:p w:rsidR="00E15FFA" w:rsidRPr="0086521E" w:rsidRDefault="00E15FFA" w:rsidP="00407DB2">
            <w:pPr>
              <w:jc w:val="center"/>
              <w:rPr>
                <w:b/>
                <w:sz w:val="24"/>
                <w:szCs w:val="24"/>
              </w:rPr>
            </w:pPr>
            <w:r w:rsidRPr="0086521E">
              <w:rPr>
                <w:b/>
                <w:sz w:val="24"/>
                <w:szCs w:val="24"/>
              </w:rPr>
              <w:t xml:space="preserve"> показатели        </w:t>
            </w:r>
          </w:p>
          <w:p w:rsidR="00E15FFA" w:rsidRPr="00B637F6" w:rsidRDefault="00E15FFA" w:rsidP="00E15FFA">
            <w:pPr>
              <w:jc w:val="center"/>
              <w:rPr>
                <w:b/>
                <w:sz w:val="24"/>
                <w:szCs w:val="24"/>
              </w:rPr>
            </w:pPr>
            <w:r w:rsidRPr="008652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подп</w:t>
            </w:r>
            <w:r w:rsidRPr="0086521E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E15FFA" w:rsidRPr="00CB3280" w:rsidRDefault="00E15FFA" w:rsidP="00E15FFA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 Темп роста налоговых и неналоговых доходов бюджета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>, (процент).</w:t>
            </w:r>
          </w:p>
          <w:p w:rsidR="00E15FFA" w:rsidRPr="00CB3280" w:rsidRDefault="00E15FFA" w:rsidP="00E15FFA">
            <w:pPr>
              <w:rPr>
                <w:rFonts w:cs="Times New Roman"/>
                <w:sz w:val="24"/>
                <w:szCs w:val="24"/>
              </w:rPr>
            </w:pPr>
          </w:p>
          <w:p w:rsidR="00E15FFA" w:rsidRPr="00CB3280" w:rsidRDefault="00E15FFA" w:rsidP="00E15FFA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2. Отклонение фактического исполнения от плановых назначений по налоговым и неналоговым доходам бюджета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>, (процент).</w:t>
            </w:r>
          </w:p>
          <w:p w:rsidR="00E15FFA" w:rsidRPr="00CB3280" w:rsidRDefault="00E15FFA" w:rsidP="00E15FFA">
            <w:pPr>
              <w:rPr>
                <w:rFonts w:cs="Times New Roman"/>
                <w:sz w:val="24"/>
                <w:szCs w:val="24"/>
              </w:rPr>
            </w:pPr>
          </w:p>
          <w:p w:rsidR="00E15FFA" w:rsidRPr="00CB3280" w:rsidRDefault="00E15FFA" w:rsidP="00E15FFA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>3. Снижение недоимки по налогам в бюджет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>, (процент).</w:t>
            </w:r>
          </w:p>
          <w:p w:rsidR="00E15FFA" w:rsidRPr="00CB3280" w:rsidRDefault="00E15FFA" w:rsidP="00E15FFA">
            <w:pPr>
              <w:rPr>
                <w:rFonts w:cs="Times New Roman"/>
                <w:sz w:val="24"/>
                <w:szCs w:val="24"/>
              </w:rPr>
            </w:pPr>
          </w:p>
          <w:p w:rsidR="00E15FFA" w:rsidRPr="00B637F6" w:rsidRDefault="00E15FFA" w:rsidP="00DA1D3E">
            <w:pPr>
              <w:jc w:val="both"/>
              <w:rPr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4. Доля расходов бюджета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 xml:space="preserve">, формируемых в рамках муниципальных программ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, в общем объеме расходов  бюджета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>, (процент</w:t>
            </w:r>
            <w:r w:rsidR="00DA1D3E">
              <w:rPr>
                <w:rFonts w:cs="Times New Roman"/>
                <w:sz w:val="24"/>
                <w:szCs w:val="24"/>
              </w:rPr>
              <w:t>)</w:t>
            </w:r>
            <w:r w:rsidRPr="00B637F6">
              <w:rPr>
                <w:sz w:val="24"/>
                <w:szCs w:val="24"/>
              </w:rPr>
              <w:t xml:space="preserve"> </w:t>
            </w:r>
          </w:p>
        </w:tc>
      </w:tr>
      <w:tr w:rsidR="00E15FFA" w:rsidRPr="00B637F6" w:rsidTr="00407DB2">
        <w:tc>
          <w:tcPr>
            <w:tcW w:w="2448" w:type="dxa"/>
            <w:vAlign w:val="center"/>
          </w:tcPr>
          <w:p w:rsidR="00E15FFA" w:rsidRPr="00B637F6" w:rsidRDefault="00E15FFA" w:rsidP="00E15FFA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lastRenderedPageBreak/>
              <w:t xml:space="preserve">Сроки реализации </w:t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E15FFA" w:rsidRPr="00CB3280" w:rsidRDefault="00E15FFA" w:rsidP="00407DB2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на постоянной основе, этапы не выделяются:            </w:t>
            </w:r>
          </w:p>
          <w:p w:rsidR="00E15FFA" w:rsidRPr="00CB3280" w:rsidRDefault="00E15FFA" w:rsidP="00407DB2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 01.01.201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CB3280">
              <w:rPr>
                <w:rFonts w:cs="Times New Roman"/>
                <w:sz w:val="24"/>
                <w:szCs w:val="24"/>
              </w:rPr>
              <w:t xml:space="preserve"> - 31.12.20</w:t>
            </w:r>
            <w:r w:rsidR="00412085">
              <w:rPr>
                <w:rFonts w:cs="Times New Roman"/>
                <w:sz w:val="24"/>
                <w:szCs w:val="24"/>
              </w:rPr>
              <w:t>20</w:t>
            </w:r>
            <w:r w:rsidRPr="00CB3280">
              <w:rPr>
                <w:rFonts w:cs="Times New Roman"/>
                <w:sz w:val="24"/>
                <w:szCs w:val="24"/>
              </w:rPr>
              <w:t xml:space="preserve">                              </w:t>
            </w:r>
          </w:p>
          <w:p w:rsidR="00E15FFA" w:rsidRPr="00B637F6" w:rsidRDefault="00E15FFA" w:rsidP="00407DB2">
            <w:pPr>
              <w:jc w:val="both"/>
              <w:rPr>
                <w:sz w:val="24"/>
                <w:szCs w:val="24"/>
              </w:rPr>
            </w:pPr>
          </w:p>
        </w:tc>
      </w:tr>
      <w:tr w:rsidR="00E15FFA" w:rsidRPr="00B637F6" w:rsidTr="00407DB2">
        <w:trPr>
          <w:trHeight w:val="1511"/>
        </w:trPr>
        <w:tc>
          <w:tcPr>
            <w:tcW w:w="2448" w:type="dxa"/>
            <w:vMerge w:val="restart"/>
            <w:vAlign w:val="center"/>
          </w:tcPr>
          <w:p w:rsidR="00E15FFA" w:rsidRPr="00B637F6" w:rsidRDefault="00E15FFA" w:rsidP="00407DB2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>Объемы и источники финансирования</w:t>
            </w:r>
          </w:p>
          <w:p w:rsidR="00E15FFA" w:rsidRPr="00B637F6" w:rsidRDefault="00E15FFA" w:rsidP="00E15FF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E15FFA" w:rsidRPr="00CB3280" w:rsidRDefault="00E15FFA" w:rsidP="00407DB2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 xml:space="preserve"> </w:t>
            </w:r>
            <w:r w:rsidRPr="00CB3280">
              <w:rPr>
                <w:rFonts w:cs="Times New Roman"/>
                <w:sz w:val="24"/>
                <w:szCs w:val="24"/>
              </w:rPr>
              <w:t>объем бюджетных ассигнований на реализацию п</w:t>
            </w:r>
            <w:r w:rsidR="00DA1D3E">
              <w:rPr>
                <w:rFonts w:cs="Times New Roman"/>
                <w:sz w:val="24"/>
                <w:szCs w:val="24"/>
              </w:rPr>
              <w:t>одп</w:t>
            </w:r>
            <w:r w:rsidRPr="00CB3280">
              <w:rPr>
                <w:rFonts w:cs="Times New Roman"/>
                <w:sz w:val="24"/>
                <w:szCs w:val="24"/>
              </w:rPr>
              <w:t xml:space="preserve">рограммы из средств бюджета 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 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 xml:space="preserve"> составляет – 0,0 тыс</w:t>
            </w:r>
            <w:proofErr w:type="gramStart"/>
            <w:r w:rsidRPr="00CB328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CB3280">
              <w:rPr>
                <w:rFonts w:cs="Times New Roman"/>
                <w:sz w:val="24"/>
                <w:szCs w:val="24"/>
              </w:rPr>
              <w:t xml:space="preserve">ублей;        </w:t>
            </w:r>
          </w:p>
          <w:p w:rsidR="00E15FFA" w:rsidRDefault="00E15FFA" w:rsidP="00407DB2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 объем бюджетных ассигнований на реализацию п</w:t>
            </w:r>
            <w:r w:rsidR="00DA1D3E">
              <w:rPr>
                <w:rFonts w:cs="Times New Roman"/>
                <w:sz w:val="24"/>
                <w:szCs w:val="24"/>
              </w:rPr>
              <w:t>одп</w:t>
            </w:r>
            <w:r w:rsidRPr="00CB3280">
              <w:rPr>
                <w:rFonts w:cs="Times New Roman"/>
                <w:sz w:val="24"/>
                <w:szCs w:val="24"/>
              </w:rPr>
              <w:t>рограммы по годам составляет (тыс</w:t>
            </w:r>
            <w:proofErr w:type="gramStart"/>
            <w:r w:rsidRPr="00CB328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CB3280">
              <w:rPr>
                <w:rFonts w:cs="Times New Roman"/>
                <w:sz w:val="24"/>
                <w:szCs w:val="24"/>
              </w:rPr>
              <w:t xml:space="preserve">ублей):   </w:t>
            </w:r>
          </w:p>
          <w:p w:rsidR="00E15FFA" w:rsidRPr="00B637F6" w:rsidRDefault="00E15FFA" w:rsidP="00407DB2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E15FFA" w:rsidRPr="00B637F6" w:rsidTr="00407DB2">
        <w:trPr>
          <w:trHeight w:val="444"/>
        </w:trPr>
        <w:tc>
          <w:tcPr>
            <w:tcW w:w="2448" w:type="dxa"/>
            <w:vMerge/>
            <w:vAlign w:val="center"/>
          </w:tcPr>
          <w:p w:rsidR="00E15FFA" w:rsidRPr="00B637F6" w:rsidRDefault="00E15FFA" w:rsidP="00407DB2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15FFA" w:rsidRDefault="00E15FFA" w:rsidP="00407DB2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86521E">
              <w:rPr>
                <w:rFonts w:cs="Times New Roman"/>
                <w:sz w:val="24"/>
                <w:szCs w:val="24"/>
              </w:rPr>
              <w:t>год</w:t>
            </w:r>
          </w:p>
          <w:p w:rsidR="00E15FFA" w:rsidRPr="00B637F6" w:rsidRDefault="00E15FFA" w:rsidP="00407DB2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15FFA" w:rsidRDefault="00E15FFA" w:rsidP="00407DB2">
            <w:pPr>
              <w:spacing w:line="228" w:lineRule="auto"/>
              <w:ind w:left="994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всего</w:t>
            </w:r>
          </w:p>
          <w:p w:rsidR="00E15FFA" w:rsidRPr="00B637F6" w:rsidRDefault="00E15FFA" w:rsidP="00407DB2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E15FFA" w:rsidRDefault="00E15FFA" w:rsidP="00407DB2">
            <w:pPr>
              <w:spacing w:line="228" w:lineRule="auto"/>
              <w:ind w:left="261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 xml:space="preserve">Бюджет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 w:rsidRPr="0086521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86521E">
              <w:rPr>
                <w:rFonts w:cs="Times New Roman"/>
                <w:sz w:val="24"/>
                <w:szCs w:val="24"/>
              </w:rPr>
              <w:t xml:space="preserve">оселения </w:t>
            </w:r>
          </w:p>
          <w:p w:rsidR="00E15FFA" w:rsidRPr="00B637F6" w:rsidRDefault="00E15FFA" w:rsidP="00407DB2">
            <w:pPr>
              <w:spacing w:line="228" w:lineRule="auto"/>
              <w:ind w:left="261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Березняковское</w:t>
            </w:r>
          </w:p>
        </w:tc>
      </w:tr>
      <w:tr w:rsidR="00E15FFA" w:rsidTr="0074226A">
        <w:trPr>
          <w:trHeight w:val="1745"/>
        </w:trPr>
        <w:tc>
          <w:tcPr>
            <w:tcW w:w="2448" w:type="dxa"/>
            <w:vMerge/>
            <w:vAlign w:val="center"/>
          </w:tcPr>
          <w:p w:rsidR="00E15FFA" w:rsidRPr="00B637F6" w:rsidRDefault="00E15FFA" w:rsidP="00407DB2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15FFA" w:rsidRDefault="00E15FFA" w:rsidP="00407DB2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2015</w:t>
            </w:r>
          </w:p>
          <w:p w:rsidR="00E15FFA" w:rsidRDefault="00E15FFA" w:rsidP="00407DB2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2016</w:t>
            </w:r>
          </w:p>
          <w:p w:rsidR="00E15FFA" w:rsidRDefault="00E15FFA" w:rsidP="00407DB2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2017</w:t>
            </w:r>
          </w:p>
          <w:p w:rsidR="00E15FFA" w:rsidRDefault="00E15FFA" w:rsidP="00407DB2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2018</w:t>
            </w:r>
          </w:p>
          <w:p w:rsidR="00E15FFA" w:rsidRDefault="00E15FFA" w:rsidP="00407DB2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2019</w:t>
            </w:r>
          </w:p>
          <w:p w:rsidR="00DA1D3E" w:rsidRDefault="00DA1D3E" w:rsidP="00407DB2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971" w:type="dxa"/>
          </w:tcPr>
          <w:p w:rsidR="00E15FFA" w:rsidRDefault="00E15FFA" w:rsidP="00407DB2">
            <w:pPr>
              <w:spacing w:line="228" w:lineRule="auto"/>
              <w:ind w:left="923"/>
              <w:jc w:val="center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-</w:t>
            </w:r>
          </w:p>
          <w:p w:rsidR="00E15FFA" w:rsidRDefault="00E15FFA" w:rsidP="00407DB2">
            <w:pPr>
              <w:spacing w:line="228" w:lineRule="auto"/>
              <w:ind w:left="923"/>
              <w:jc w:val="center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-</w:t>
            </w:r>
          </w:p>
          <w:p w:rsidR="00E15FFA" w:rsidRDefault="00E15FFA" w:rsidP="00407DB2">
            <w:pPr>
              <w:spacing w:line="228" w:lineRule="auto"/>
              <w:ind w:left="923"/>
              <w:jc w:val="center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-</w:t>
            </w:r>
          </w:p>
          <w:p w:rsidR="00E15FFA" w:rsidRDefault="00E15FFA" w:rsidP="00407DB2">
            <w:pPr>
              <w:spacing w:line="228" w:lineRule="auto"/>
              <w:ind w:left="92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E15FFA" w:rsidRDefault="00E15FFA" w:rsidP="00407DB2">
            <w:pPr>
              <w:spacing w:line="228" w:lineRule="auto"/>
              <w:ind w:left="85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-</w:t>
            </w:r>
          </w:p>
          <w:p w:rsidR="00DA1D3E" w:rsidRDefault="00DA1D3E" w:rsidP="00407DB2">
            <w:pPr>
              <w:spacing w:line="228" w:lineRule="auto"/>
              <w:ind w:left="85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89" w:type="dxa"/>
          </w:tcPr>
          <w:p w:rsidR="00E15FFA" w:rsidRDefault="00E15FFA" w:rsidP="00407D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E15FFA" w:rsidRDefault="00E15FFA" w:rsidP="00407D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E15FFA" w:rsidRDefault="00E15FFA" w:rsidP="00407D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E15FFA" w:rsidRDefault="00E15FFA" w:rsidP="00407D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E15FFA" w:rsidRDefault="00E15FFA" w:rsidP="00407D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E15FFA" w:rsidRDefault="00DA1D3E" w:rsidP="004120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15FFA" w:rsidRPr="00B637F6" w:rsidTr="00407DB2">
        <w:tc>
          <w:tcPr>
            <w:tcW w:w="2448" w:type="dxa"/>
            <w:vAlign w:val="center"/>
          </w:tcPr>
          <w:p w:rsidR="00E15FFA" w:rsidRPr="00B637F6" w:rsidRDefault="00E15FFA" w:rsidP="00E15FF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DA1D3E" w:rsidRPr="00CB3280" w:rsidRDefault="00DA1D3E" w:rsidP="00DA1D3E">
            <w:pPr>
              <w:jc w:val="both"/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Формирование бюджета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 xml:space="preserve"> в рамках и с учетом долгосрочного прогноза параметров бюджетной системы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DA1D3E" w:rsidRPr="00CB3280" w:rsidRDefault="00DA1D3E" w:rsidP="00DA1D3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15FFA" w:rsidRPr="00CB3280" w:rsidRDefault="00DA1D3E" w:rsidP="0074226A">
            <w:pPr>
              <w:jc w:val="both"/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>2. Повышение обоснованности, эффективности и прозрачности бюджетных расходов.</w:t>
            </w:r>
          </w:p>
          <w:p w:rsidR="00E15FFA" w:rsidRPr="00B637F6" w:rsidRDefault="00E15FFA" w:rsidP="00407DB2">
            <w:pPr>
              <w:jc w:val="both"/>
              <w:rPr>
                <w:sz w:val="24"/>
                <w:szCs w:val="24"/>
              </w:rPr>
            </w:pPr>
          </w:p>
        </w:tc>
      </w:tr>
      <w:tr w:rsidR="00E15FFA" w:rsidRPr="007E4D49" w:rsidTr="00407DB2">
        <w:tc>
          <w:tcPr>
            <w:tcW w:w="2448" w:type="dxa"/>
            <w:vAlign w:val="center"/>
          </w:tcPr>
          <w:p w:rsidR="00E15FFA" w:rsidRPr="007E4D49" w:rsidRDefault="00E15FFA" w:rsidP="00407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организации   </w:t>
            </w:r>
            <w:proofErr w:type="gramStart"/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одп</w:t>
            </w:r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E15FFA" w:rsidRPr="007E4D49" w:rsidRDefault="00E15FFA" w:rsidP="00407DB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A1D3E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осуществляется администрацией </w:t>
            </w:r>
            <w:r w:rsidR="00702E4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Березняковское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E15FFA" w:rsidRPr="007E4D49" w:rsidRDefault="00E15FFA" w:rsidP="00407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02E4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Березняковское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несет ответственность за решение задач путем реализации п</w:t>
            </w:r>
            <w:r w:rsidR="00DA1D3E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рограммы и за обеспечение утвержденных значений целевых индикаторов.</w:t>
            </w:r>
          </w:p>
          <w:p w:rsidR="00E15FFA" w:rsidRPr="007E4D49" w:rsidRDefault="00E15FFA" w:rsidP="007422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п</w:t>
            </w:r>
            <w:r w:rsidR="00DA1D3E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рограммы, включая меры по повышению эффективности их реализации, представляются  Администрацией </w:t>
            </w:r>
            <w:r w:rsidR="00702E4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Березняковское в </w:t>
            </w:r>
            <w:r w:rsidR="007422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онтрольный орган (по требованию) и </w:t>
            </w:r>
            <w:r w:rsidR="00DA1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 депутатов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412085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 </w:t>
      </w:r>
    </w:p>
    <w:p w:rsidR="00CB3280" w:rsidRPr="00DA1D3E" w:rsidRDefault="00CB3280" w:rsidP="00DA1D3E">
      <w:pPr>
        <w:jc w:val="center"/>
        <w:rPr>
          <w:rFonts w:cs="Times New Roman"/>
          <w:b/>
          <w:sz w:val="24"/>
          <w:szCs w:val="24"/>
        </w:rPr>
      </w:pPr>
      <w:r w:rsidRPr="00DA1D3E">
        <w:rPr>
          <w:rFonts w:cs="Times New Roman"/>
          <w:b/>
          <w:sz w:val="24"/>
          <w:szCs w:val="24"/>
        </w:rPr>
        <w:t xml:space="preserve">1.Характеристика текущего </w:t>
      </w:r>
      <w:proofErr w:type="gramStart"/>
      <w:r w:rsidRPr="00DA1D3E">
        <w:rPr>
          <w:rFonts w:cs="Times New Roman"/>
          <w:b/>
          <w:sz w:val="24"/>
          <w:szCs w:val="24"/>
        </w:rPr>
        <w:t>состояния сферы реализации подпрограммы муниципальной программы</w:t>
      </w:r>
      <w:proofErr w:type="gramEnd"/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Эффективное, ответственное и прозрачное управление муниципальными финансами является важнейшим условием для повышения уровня и качества жизни населения, </w:t>
      </w:r>
      <w:r w:rsidRPr="00CB3280">
        <w:rPr>
          <w:rFonts w:cs="Times New Roman"/>
          <w:sz w:val="24"/>
          <w:szCs w:val="24"/>
        </w:rPr>
        <w:lastRenderedPageBreak/>
        <w:t xml:space="preserve">устойчивого экономического роста и достижения стратегических целей социально-экономического развития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Бюджетная политика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осуществляется с учетом реализации проводимых реформ на федеральном и областном уровне. Бюджетный процесс в сельском поселении</w:t>
      </w:r>
      <w:r w:rsidR="00D83E7A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 xml:space="preserve"> постоянно совершенствуется.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Одним из результатов проводимых реформ стало внедрение механизма </w:t>
      </w:r>
      <w:r w:rsidR="00DA1D3E">
        <w:rPr>
          <w:rFonts w:cs="Times New Roman"/>
          <w:sz w:val="24"/>
          <w:szCs w:val="24"/>
        </w:rPr>
        <w:t xml:space="preserve">среднесрочного </w:t>
      </w:r>
      <w:r w:rsidRPr="00CB3280">
        <w:rPr>
          <w:rFonts w:cs="Times New Roman"/>
          <w:sz w:val="24"/>
          <w:szCs w:val="24"/>
        </w:rPr>
        <w:t>бюджетного планирования.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В целях решения поставленных задач по обеспечению долгосрочной сбалансированности и устойчивости бюджетной системы Российской Федерации, </w:t>
      </w:r>
      <w:proofErr w:type="gramStart"/>
      <w:r w:rsidRPr="00CB3280">
        <w:rPr>
          <w:rFonts w:cs="Times New Roman"/>
          <w:sz w:val="24"/>
          <w:szCs w:val="24"/>
        </w:rPr>
        <w:t>начиная с 201</w:t>
      </w:r>
      <w:r w:rsidR="00D83E7A">
        <w:rPr>
          <w:rFonts w:cs="Times New Roman"/>
          <w:sz w:val="24"/>
          <w:szCs w:val="24"/>
        </w:rPr>
        <w:t>4</w:t>
      </w:r>
      <w:r w:rsidRPr="00CB3280">
        <w:rPr>
          <w:rFonts w:cs="Times New Roman"/>
          <w:sz w:val="24"/>
          <w:szCs w:val="24"/>
        </w:rPr>
        <w:t xml:space="preserve"> года проект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разрабатывается</w:t>
      </w:r>
      <w:proofErr w:type="gramEnd"/>
      <w:r w:rsidRPr="00CB3280">
        <w:rPr>
          <w:rFonts w:cs="Times New Roman"/>
          <w:sz w:val="24"/>
          <w:szCs w:val="24"/>
        </w:rPr>
        <w:t xml:space="preserve"> на трехлетний период.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Переход к программному бюджету предъявляет более жесткие требования к организации бюджетного планирования, включая детализацию и соблюдение уже предусмотренных бюджетным законодательством Российской Федерации принципов и процедур.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Стратегией социально-экономического развития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до 2020 года определены основные подходы к реализации долгосрочных приоритетов бюджетной и налоговой политики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Долгосрочное финансовое планирование будет осуществляться с учетом долгосрочного прогноза социально-экономического развития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 и на основе бюджетной стратегии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на период до 2030 года.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В соответствии со Стратегией социально-экономического развития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на период до 2020 года основными инструментами достижения целей государственной политики, а также основой для долгосрочного бюджетного планирования будут муниципальные программы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. Они станут основным механизмом, с помощью которого увязываются стратегическое и бюджетное планирование.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Долгосрочная бюджетная стратегия будет представлять собой документ, включающий долгосрочный прогноз параметров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, прогноз основных параметров финансового обеспечения муниципальных программ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Разработка бюджетной стратегии будет осуществлена после утверждения долгосрочного прогноза социально-экономического развития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до 2030 года и на основе утвержденной долгосрочной бюджетной стратегии Российской Федерации до 2030 года.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Риски реализации подпрограммы состоят в следующем: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- уточнение долгосрочного прогноза социально-экономического развития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в связи с неблагоприятными условиями развития экономики Российской Федерации в целом;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lastRenderedPageBreak/>
        <w:t xml:space="preserve">- изменения на федеральном уровне законодательных норм, результат принятия которых окажет влияние на уменьшение доходной части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Данные риски могут оказать негативное воздействие на уровень эффективности управления муниципальными финансами и исполнение доходной части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Управление рисками будет осуществляться на основе следующих мер: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- проведение мониторинга и анализа поступлений основных доходных источников в бюджет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;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-обеспечение </w:t>
      </w:r>
      <w:proofErr w:type="spellStart"/>
      <w:r w:rsidRPr="00CB3280">
        <w:rPr>
          <w:rFonts w:cs="Times New Roman"/>
          <w:sz w:val="24"/>
          <w:szCs w:val="24"/>
        </w:rPr>
        <w:t>приоритизации</w:t>
      </w:r>
      <w:proofErr w:type="spellEnd"/>
      <w:r w:rsidRPr="00CB3280">
        <w:rPr>
          <w:rFonts w:cs="Times New Roman"/>
          <w:sz w:val="24"/>
          <w:szCs w:val="24"/>
        </w:rPr>
        <w:t xml:space="preserve"> структуры расходов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20678C" w:rsidRDefault="00CB3280" w:rsidP="0020678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CB3280" w:rsidRPr="00DA1D3E" w:rsidRDefault="00CB3280" w:rsidP="0020678C">
      <w:pPr>
        <w:jc w:val="both"/>
        <w:rPr>
          <w:rFonts w:cs="Times New Roman"/>
          <w:b/>
          <w:sz w:val="24"/>
          <w:szCs w:val="24"/>
        </w:rPr>
      </w:pPr>
      <w:r w:rsidRPr="00DA1D3E">
        <w:rPr>
          <w:rFonts w:cs="Times New Roman"/>
          <w:b/>
          <w:sz w:val="24"/>
          <w:szCs w:val="24"/>
        </w:rPr>
        <w:t>2.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Приоритеты реализации подпрограммы соответствуют приоритетам, описанным для программы в целом.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Целью подпрограммы является создание условий для обеспечения долгосрочной сбалансированности и устойчивости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В соответствии с Бюджетным посланием Президента Российской Федерации необходимо проведение ответственной бюджетной политики при безусловном исполнении всех обязательств государства, выполнении задач, поставленных в указах Президента Российской Федерации.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Этому будут способствовать развитие стратегического планирования, укрепление налогового потенциала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, формирование и исполнение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на основе муниципальных программ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, жесткое соблюдение бюджетных правил при планировании бюджетных расходов, эффективное использование бюджетных ресурсов.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0D551A" w:rsidRDefault="00CB3280" w:rsidP="00D83E7A">
      <w:pPr>
        <w:jc w:val="both"/>
        <w:rPr>
          <w:rFonts w:cs="Times New Roman"/>
          <w:b/>
          <w:sz w:val="24"/>
          <w:szCs w:val="24"/>
        </w:rPr>
      </w:pPr>
      <w:r w:rsidRPr="000D551A">
        <w:rPr>
          <w:rFonts w:cs="Times New Roman"/>
          <w:b/>
          <w:sz w:val="24"/>
          <w:szCs w:val="24"/>
        </w:rPr>
        <w:t>Для достижения цели подпрограммы должно быть обеспечено решение следующих задач: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1. Проведение эффективной налоговой политики и политики в области доходов.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2. Формирование расходных обязательств с учетом их оптимизации и повышения эффективности.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Налоговая политика будет направлена на дальнейшее расширение налоговой базы и достижение устойчивой положительной динамики поступлений налогов путем: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lastRenderedPageBreak/>
        <w:t>- совершенствования законодательной и нормативной правовой базы по вопросам налогообложения;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- мониторинга уровня собираемости налогов;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- реструктуризации задолженности по платежам в бюджет в соответствии с законодательством Российской Федерации.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В рамках выполнения поставленной задачи по оптимизации и повышению эффективности бюджетных расходов будет обеспечено: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- формирование «программного» бюджета на основе муниципальных программ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. Проведение оценки бюджетной эффективности реализации муниципальных программ с последующей оптимизацией расходов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;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- планирование расходов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на очередной финансовый год и плановый период исключительно на основе бюджетных правил;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- оптимизация расходов в соответствии с «дорожными картами» изменений в отраслях социальной сферы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, направленных на повышение их эффективности, оптимизацию сети муниципальных учреждений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;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- активное использование механизмов </w:t>
      </w:r>
      <w:proofErr w:type="spellStart"/>
      <w:r w:rsidRPr="00CB3280">
        <w:rPr>
          <w:rFonts w:cs="Times New Roman"/>
          <w:sz w:val="24"/>
          <w:szCs w:val="24"/>
        </w:rPr>
        <w:t>частно-государственного</w:t>
      </w:r>
      <w:proofErr w:type="spellEnd"/>
      <w:r w:rsidRPr="00CB3280">
        <w:rPr>
          <w:rFonts w:cs="Times New Roman"/>
          <w:sz w:val="24"/>
          <w:szCs w:val="24"/>
        </w:rPr>
        <w:t xml:space="preserve"> партнерства, позволяющих привлечь инвестиции и услуги частных компаний для решения муниципальных задач. Средства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, направляемые на финансовую поддержку бизнеса, будут сосредоточены на крупных социально значимых для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инвестиционных проектах. Реализация этих инвестиционных проектов в ближайшей перспективе принесет для района как социальный, так и экономический эффект – создание новых рабочих мест, поступление дополнительных налоговых платежей и другое;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- формирование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обеспечения. Порядок формирования и ведения базовых (отраслевых) перечней  муниципальных услуг и работ будет установлен Правительством Российской Федерации.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DA1D3E">
      <w:pPr>
        <w:jc w:val="center"/>
        <w:rPr>
          <w:rFonts w:cs="Times New Roman"/>
          <w:sz w:val="24"/>
          <w:szCs w:val="24"/>
        </w:rPr>
      </w:pPr>
      <w:r w:rsidRPr="00DA1D3E">
        <w:rPr>
          <w:rFonts w:cs="Times New Roman"/>
          <w:b/>
          <w:sz w:val="24"/>
          <w:szCs w:val="24"/>
        </w:rPr>
        <w:t>Планируемые показатели по итогам реализации подпрограммы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1. Темп роста налоговых и неналоговых доходов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, (процент).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Данный показатель (индикатор) позволяет определить отклонение (рост, либо падение) от предыдущего периода и рассчитывается путем процентного соотношения общего объема фактического поступления (прогнозируемого поступления) налоговых и неналоговых доходов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за определенный период к аналогичному показателю предыдущего года.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При определении показателя (индикатора) базой для расчета является отчет об исполнении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2. Отклонение фактического исполнения от плановых назначений по налоговым и неналоговым доходам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, (процент).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Данный показатель (индикатор) позволяет определить процент исполнения плановых назначений и рассчитывается, как процентное соотношение фактического поступления (прогнозируемого поступления) налоговых и неналоговых доходов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к плановым назначениям.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При определении показателя (индикатора) за отчетный и текущий финансовый год базой для расчета является отчет об исполнении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3. Снижение недоимки</w:t>
      </w:r>
      <w:r w:rsidR="003125C1">
        <w:rPr>
          <w:rFonts w:cs="Times New Roman"/>
          <w:sz w:val="24"/>
          <w:szCs w:val="24"/>
        </w:rPr>
        <w:t xml:space="preserve"> </w:t>
      </w:r>
      <w:r w:rsidRPr="00CB3280">
        <w:rPr>
          <w:rFonts w:cs="Times New Roman"/>
          <w:sz w:val="24"/>
          <w:szCs w:val="24"/>
        </w:rPr>
        <w:t xml:space="preserve"> по налогам в бюджет </w:t>
      </w:r>
      <w:r w:rsidR="00D83E7A">
        <w:rPr>
          <w:rFonts w:cs="Times New Roman"/>
          <w:sz w:val="24"/>
          <w:szCs w:val="24"/>
        </w:rPr>
        <w:t>Московской</w:t>
      </w:r>
      <w:r w:rsidRPr="00CB3280">
        <w:rPr>
          <w:rFonts w:cs="Times New Roman"/>
          <w:sz w:val="24"/>
          <w:szCs w:val="24"/>
        </w:rPr>
        <w:t xml:space="preserve"> области, (процент).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Данный показатель (индикатор) позволяет определить отклонение (рост, либо снижение) от предыдущего периода и рассчитывается, как процентное соотношение объема недоимки по налогам в бюджет </w:t>
      </w:r>
      <w:r w:rsidR="00D83E7A">
        <w:rPr>
          <w:rFonts w:cs="Times New Roman"/>
          <w:sz w:val="24"/>
          <w:szCs w:val="24"/>
        </w:rPr>
        <w:t>Московской</w:t>
      </w:r>
      <w:r w:rsidRPr="00CB3280">
        <w:rPr>
          <w:rFonts w:cs="Times New Roman"/>
          <w:sz w:val="24"/>
          <w:szCs w:val="24"/>
        </w:rPr>
        <w:t xml:space="preserve"> области за определенный период к аналогичному показателю предыдущего года.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Базой для расчета является информация, находящаяся в распоряжении инспекции  Федеральной налоговой службы </w:t>
      </w:r>
      <w:r w:rsidR="003125C1">
        <w:rPr>
          <w:rFonts w:cs="Times New Roman"/>
          <w:sz w:val="24"/>
          <w:szCs w:val="24"/>
        </w:rPr>
        <w:t xml:space="preserve"> России по </w:t>
      </w:r>
      <w:proofErr w:type="gramStart"/>
      <w:r w:rsidR="003125C1">
        <w:rPr>
          <w:rFonts w:cs="Times New Roman"/>
          <w:sz w:val="24"/>
          <w:szCs w:val="24"/>
        </w:rPr>
        <w:t>г</w:t>
      </w:r>
      <w:proofErr w:type="gramEnd"/>
      <w:r w:rsidR="003125C1">
        <w:rPr>
          <w:rFonts w:cs="Times New Roman"/>
          <w:sz w:val="24"/>
          <w:szCs w:val="24"/>
        </w:rPr>
        <w:t>. Сергиеву  Посаду</w:t>
      </w:r>
      <w:r w:rsidRPr="00CB3280">
        <w:rPr>
          <w:rFonts w:cs="Times New Roman"/>
          <w:sz w:val="24"/>
          <w:szCs w:val="24"/>
        </w:rPr>
        <w:t xml:space="preserve"> </w:t>
      </w:r>
      <w:r w:rsidR="00D83E7A">
        <w:rPr>
          <w:rFonts w:cs="Times New Roman"/>
          <w:sz w:val="24"/>
          <w:szCs w:val="24"/>
        </w:rPr>
        <w:t>Московской</w:t>
      </w:r>
      <w:r w:rsidRPr="00CB3280">
        <w:rPr>
          <w:rFonts w:cs="Times New Roman"/>
          <w:sz w:val="24"/>
          <w:szCs w:val="24"/>
        </w:rPr>
        <w:t xml:space="preserve"> области.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4.Доля расходов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, формируемых в рамках муниципальных программ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, в общем объеме расходов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, (процент).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Указанный показатель измеряется в процентах и определяет объем расходов, формируемых в рамках муниципальных программ, по отношению к общему объему расходов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Базой для расчета является отчет об исполнении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Значения и методика расчета показателей подпрограммы приведены в приложениях № 1 и № 6 к муниципальной  программе.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3125C1" w:rsidRDefault="00CB3280" w:rsidP="003125C1">
      <w:pPr>
        <w:jc w:val="center"/>
        <w:rPr>
          <w:rFonts w:cs="Times New Roman"/>
          <w:b/>
          <w:sz w:val="24"/>
          <w:szCs w:val="24"/>
        </w:rPr>
      </w:pPr>
      <w:r w:rsidRPr="003125C1">
        <w:rPr>
          <w:rFonts w:cs="Times New Roman"/>
          <w:b/>
          <w:sz w:val="24"/>
          <w:szCs w:val="24"/>
        </w:rPr>
        <w:t>Ожидаемыми конечными результатами реализации данной подпрограммы являются: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1.Формирование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в рамках и с учетом долгосрочного прогноза параметров </w:t>
      </w:r>
      <w:r w:rsidRPr="00CB3280">
        <w:rPr>
          <w:rFonts w:cs="Times New Roman"/>
          <w:sz w:val="24"/>
          <w:szCs w:val="24"/>
        </w:rPr>
        <w:lastRenderedPageBreak/>
        <w:t xml:space="preserve">бюджетной системы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, что обеспечивает стабильность, предсказуемость бюджетной политики, исполнение расходных обязательств.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Долгосрочное финансовое планирование обеспечит возможность оценить необходимые ресурсы для реализации приоритетных задач и определить возможные источники этих ресурсов. Разработка долгосрочных бюджетных прогнозов повысит обоснованность принимаемых решений, даст возможность всесторонне оценить их отдаленные последствия.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Укрепление налогового потенциала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, максимально возможное использование собственных налоговых ресурсов будут способствовать безусловному исполнению принятых расходных обязательств.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Повышение обоснованности, эффективности и прозрачности бюджетных расходов.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CB3280" w:rsidRPr="00CB3280" w:rsidRDefault="00CB3280" w:rsidP="00D83E7A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412085">
        <w:rPr>
          <w:rFonts w:cs="Times New Roman"/>
          <w:b/>
          <w:sz w:val="24"/>
          <w:szCs w:val="24"/>
        </w:rPr>
        <w:t>Характеристика основных мероприятий и мероприятий</w:t>
      </w:r>
    </w:p>
    <w:p w:rsidR="00CB3280" w:rsidRPr="00412085" w:rsidRDefault="00CB3280" w:rsidP="00CB3280">
      <w:pPr>
        <w:rPr>
          <w:rFonts w:cs="Times New Roman"/>
          <w:b/>
          <w:sz w:val="24"/>
          <w:szCs w:val="24"/>
        </w:rPr>
      </w:pPr>
      <w:r w:rsidRPr="00412085">
        <w:rPr>
          <w:rFonts w:cs="Times New Roman"/>
          <w:b/>
          <w:sz w:val="24"/>
          <w:szCs w:val="24"/>
        </w:rPr>
        <w:t>ведомственных целевых программ подпрограммы муниципальной программы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В рамках подпрограммы реализуются два основных мероприятия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(приложение № 2 к муниципальной программе):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1. Разработка и реализация механизмов </w:t>
      </w:r>
      <w:proofErr w:type="gramStart"/>
      <w:r w:rsidRPr="00CB3280">
        <w:rPr>
          <w:rFonts w:cs="Times New Roman"/>
          <w:sz w:val="24"/>
          <w:szCs w:val="24"/>
        </w:rPr>
        <w:t>контроля за</w:t>
      </w:r>
      <w:proofErr w:type="gramEnd"/>
      <w:r w:rsidRPr="00CB3280">
        <w:rPr>
          <w:rFonts w:cs="Times New Roman"/>
          <w:sz w:val="24"/>
          <w:szCs w:val="24"/>
        </w:rPr>
        <w:t xml:space="preserve"> исполнением доходов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и снижением недоимки.</w:t>
      </w: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Обеспечению эффективного администрирования доходов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будет способствовать закрепление функций контроля поступления доходов в бюджет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за </w:t>
      </w:r>
      <w:r w:rsidR="00D83E7A">
        <w:rPr>
          <w:rFonts w:cs="Times New Roman"/>
          <w:sz w:val="24"/>
          <w:szCs w:val="24"/>
        </w:rPr>
        <w:t xml:space="preserve">Советом </w:t>
      </w:r>
      <w:r w:rsidRPr="00CB3280">
        <w:rPr>
          <w:rFonts w:cs="Times New Roman"/>
          <w:sz w:val="24"/>
          <w:szCs w:val="24"/>
        </w:rPr>
        <w:t xml:space="preserve"> депутатов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  <w:r w:rsidRPr="003125C1">
        <w:rPr>
          <w:rFonts w:cs="Times New Roman"/>
          <w:sz w:val="24"/>
          <w:szCs w:val="24"/>
        </w:rPr>
        <w:t xml:space="preserve">В целях повышения эффективности поступлений налоговых и неналоговых доходов, а также сокращения недоимки в бюджет </w:t>
      </w:r>
      <w:r w:rsidR="00D83E7A" w:rsidRPr="003125C1">
        <w:rPr>
          <w:rFonts w:cs="Times New Roman"/>
          <w:sz w:val="24"/>
          <w:szCs w:val="24"/>
        </w:rPr>
        <w:t>Московской</w:t>
      </w:r>
      <w:r w:rsidRPr="003125C1">
        <w:rPr>
          <w:rFonts w:cs="Times New Roman"/>
          <w:sz w:val="24"/>
          <w:szCs w:val="24"/>
        </w:rPr>
        <w:t xml:space="preserve"> области продолжится реализация Плана мероприятий Администрации </w:t>
      </w:r>
      <w:r w:rsidR="00702E4E">
        <w:rPr>
          <w:rFonts w:cs="Times New Roman"/>
          <w:sz w:val="24"/>
          <w:szCs w:val="24"/>
        </w:rPr>
        <w:t>сельского</w:t>
      </w:r>
      <w:r w:rsidR="001F5AAE" w:rsidRPr="003125C1">
        <w:rPr>
          <w:rFonts w:cs="Times New Roman"/>
          <w:sz w:val="24"/>
          <w:szCs w:val="24"/>
        </w:rPr>
        <w:t xml:space="preserve"> поселения Березняковское</w:t>
      </w:r>
      <w:r w:rsidRPr="003125C1">
        <w:rPr>
          <w:rFonts w:cs="Times New Roman"/>
          <w:sz w:val="24"/>
          <w:szCs w:val="24"/>
        </w:rPr>
        <w:t xml:space="preserve"> по повышению поступлений налоговых и неналоговых доходов, а также по сокращению недоимки в бюджет </w:t>
      </w:r>
      <w:r w:rsidR="00D83E7A" w:rsidRPr="003125C1">
        <w:rPr>
          <w:rFonts w:cs="Times New Roman"/>
          <w:sz w:val="24"/>
          <w:szCs w:val="24"/>
        </w:rPr>
        <w:t>Московской</w:t>
      </w:r>
      <w:r w:rsidRPr="003125C1">
        <w:rPr>
          <w:rFonts w:cs="Times New Roman"/>
          <w:sz w:val="24"/>
          <w:szCs w:val="24"/>
        </w:rPr>
        <w:t xml:space="preserve"> области.</w:t>
      </w: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Будет продолжена реализация Плана мероприятий по увеличению доходов бюджета </w:t>
      </w:r>
      <w:r w:rsidR="00D83E7A">
        <w:rPr>
          <w:rFonts w:cs="Times New Roman"/>
          <w:sz w:val="24"/>
          <w:szCs w:val="24"/>
        </w:rPr>
        <w:t>Московской</w:t>
      </w:r>
      <w:r w:rsidRPr="00CB3280">
        <w:rPr>
          <w:rFonts w:cs="Times New Roman"/>
          <w:sz w:val="24"/>
          <w:szCs w:val="24"/>
        </w:rPr>
        <w:t xml:space="preserve"> области и повышению эффективности налогового администрирования.</w:t>
      </w: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Продолжится систематическое проведение заседаний Координационного совета по вопросам собираемости налогов и других обязательных платежей.</w:t>
      </w: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Финансирование данного мероприятия не требуется.</w:t>
      </w: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2. Формирование расходов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в соответствии с муниципальными программами.</w:t>
      </w: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lastRenderedPageBreak/>
        <w:t xml:space="preserve">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Для этого в рамках основного мероприятия предусматривается реализация мер, включающих: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переход с 2014 года к новому порядку составления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на основе программного подхода;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применение программной бюджетной классификации;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включение ассигнований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в проекты муниципальных программ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по принятым решениям об их выделении на новые расходные обязательства только с учетом возможностей оптимизации действующих расходных обязательств.</w:t>
      </w: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Финансирование данного мероприятия не требуется.</w:t>
      </w: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Подпрограммой не предусматривается реализация ведомственных целевых программ.</w:t>
      </w: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3.Информация по ресурсному обеспечению подпрограммы муниципальной программы</w:t>
      </w: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Финансовое обеспечение реализации данной подпрограммы не предусматривается.</w:t>
      </w: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125C1">
      <w:pPr>
        <w:jc w:val="both"/>
        <w:rPr>
          <w:rFonts w:cs="Times New Roman"/>
          <w:sz w:val="24"/>
          <w:szCs w:val="24"/>
        </w:rPr>
      </w:pPr>
    </w:p>
    <w:p w:rsidR="00CB3280" w:rsidRDefault="00CB3280" w:rsidP="003125C1">
      <w:pPr>
        <w:jc w:val="center"/>
        <w:rPr>
          <w:rFonts w:cs="Times New Roman"/>
          <w:b/>
          <w:sz w:val="24"/>
          <w:szCs w:val="24"/>
        </w:rPr>
      </w:pPr>
      <w:r w:rsidRPr="003125C1">
        <w:rPr>
          <w:rFonts w:cs="Times New Roman"/>
          <w:b/>
          <w:sz w:val="24"/>
          <w:szCs w:val="24"/>
        </w:rPr>
        <w:t>Подпрограмма 2 «Нормативно-методическое обеспечение и организация</w:t>
      </w:r>
    </w:p>
    <w:p w:rsidR="00CB3280" w:rsidRPr="003125C1" w:rsidRDefault="00CB3280" w:rsidP="003125C1">
      <w:pPr>
        <w:jc w:val="center"/>
        <w:rPr>
          <w:rFonts w:cs="Times New Roman"/>
          <w:b/>
          <w:sz w:val="24"/>
          <w:szCs w:val="24"/>
        </w:rPr>
      </w:pPr>
      <w:r w:rsidRPr="003125C1">
        <w:rPr>
          <w:rFonts w:cs="Times New Roman"/>
          <w:b/>
          <w:sz w:val="24"/>
          <w:szCs w:val="24"/>
        </w:rPr>
        <w:t>бюджетного процесса»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0D551A">
      <w:pPr>
        <w:jc w:val="center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ПАСПОРТ</w:t>
      </w:r>
    </w:p>
    <w:p w:rsidR="00CB3280" w:rsidRPr="00CB3280" w:rsidRDefault="00CB3280" w:rsidP="00407DB2">
      <w:pPr>
        <w:jc w:val="center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подпрограммы «Нормативно-методическое обеспечение и организация</w:t>
      </w:r>
    </w:p>
    <w:p w:rsidR="00CB3280" w:rsidRPr="00CB3280" w:rsidRDefault="00CB3280" w:rsidP="00407DB2">
      <w:pPr>
        <w:jc w:val="center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бюджетного процесса»</w:t>
      </w:r>
    </w:p>
    <w:p w:rsidR="00407DB2" w:rsidRDefault="00407DB2" w:rsidP="00CB3280">
      <w:pPr>
        <w:rPr>
          <w:rFonts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620"/>
        <w:gridCol w:w="1971"/>
        <w:gridCol w:w="3789"/>
      </w:tblGrid>
      <w:tr w:rsidR="00407DB2" w:rsidRPr="00B637F6" w:rsidTr="00407DB2">
        <w:tc>
          <w:tcPr>
            <w:tcW w:w="2448" w:type="dxa"/>
            <w:vAlign w:val="center"/>
          </w:tcPr>
          <w:p w:rsidR="00407DB2" w:rsidRPr="00B637F6" w:rsidRDefault="00407DB2" w:rsidP="00407D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407DB2" w:rsidRPr="00CB3280" w:rsidRDefault="00407DB2" w:rsidP="00407D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B3280">
              <w:rPr>
                <w:rFonts w:cs="Times New Roman"/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</w:p>
          <w:p w:rsidR="00407DB2" w:rsidRPr="00B637F6" w:rsidRDefault="00407DB2" w:rsidP="00407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B2" w:rsidRPr="00B637F6" w:rsidTr="00407DB2">
        <w:tc>
          <w:tcPr>
            <w:tcW w:w="2448" w:type="dxa"/>
            <w:vAlign w:val="center"/>
          </w:tcPr>
          <w:p w:rsidR="00407DB2" w:rsidRPr="00B637F6" w:rsidRDefault="00407DB2" w:rsidP="00407D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>Основание для разработки п</w:t>
            </w:r>
            <w:r>
              <w:rPr>
                <w:b/>
                <w:sz w:val="24"/>
                <w:szCs w:val="24"/>
              </w:rPr>
              <w:t>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407DB2" w:rsidRPr="00B637F6" w:rsidRDefault="00407DB2" w:rsidP="00407D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7F6">
              <w:rPr>
                <w:color w:val="000000"/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Устав </w:t>
            </w:r>
            <w:r w:rsidR="00702E4E">
              <w:rPr>
                <w:color w:val="000000"/>
                <w:sz w:val="24"/>
                <w:szCs w:val="24"/>
              </w:rPr>
              <w:t>сельского</w:t>
            </w:r>
            <w:r>
              <w:rPr>
                <w:color w:val="000000"/>
                <w:sz w:val="24"/>
                <w:szCs w:val="24"/>
              </w:rPr>
              <w:t xml:space="preserve"> поселения Березняковское</w:t>
            </w:r>
            <w:r w:rsidRPr="00B637F6">
              <w:rPr>
                <w:color w:val="000000"/>
                <w:sz w:val="24"/>
                <w:szCs w:val="24"/>
              </w:rPr>
              <w:t xml:space="preserve">, Положение о порядке разработки муниципальных целевых и ведомственных программ </w:t>
            </w:r>
            <w:r w:rsidR="00702E4E">
              <w:rPr>
                <w:color w:val="000000"/>
                <w:sz w:val="24"/>
                <w:szCs w:val="24"/>
              </w:rPr>
              <w:t>сельского</w:t>
            </w:r>
            <w:r>
              <w:rPr>
                <w:color w:val="000000"/>
                <w:sz w:val="24"/>
                <w:szCs w:val="24"/>
              </w:rPr>
              <w:t xml:space="preserve"> поселения Березняковское</w:t>
            </w:r>
            <w:r w:rsidRPr="00B637F6">
              <w:rPr>
                <w:color w:val="000000"/>
                <w:sz w:val="24"/>
                <w:szCs w:val="24"/>
              </w:rPr>
              <w:t>.</w:t>
            </w:r>
          </w:p>
        </w:tc>
      </w:tr>
      <w:tr w:rsidR="00407DB2" w:rsidRPr="00B637F6" w:rsidTr="00407DB2">
        <w:tc>
          <w:tcPr>
            <w:tcW w:w="2448" w:type="dxa"/>
            <w:vAlign w:val="center"/>
          </w:tcPr>
          <w:p w:rsidR="00407DB2" w:rsidRPr="00B637F6" w:rsidRDefault="00407DB2" w:rsidP="00407DB2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 xml:space="preserve">Муниципальный  заказчик </w:t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  <w:vAlign w:val="center"/>
          </w:tcPr>
          <w:p w:rsidR="00407DB2" w:rsidRPr="00B637F6" w:rsidRDefault="00407DB2" w:rsidP="00407DB2">
            <w:pPr>
              <w:rPr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 xml:space="preserve">Администрация </w:t>
            </w:r>
            <w:r w:rsidR="00702E4E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поселения Березняковское</w:t>
            </w:r>
            <w:r w:rsidRPr="00B637F6">
              <w:rPr>
                <w:sz w:val="24"/>
                <w:szCs w:val="24"/>
              </w:rPr>
              <w:t>.</w:t>
            </w:r>
          </w:p>
        </w:tc>
      </w:tr>
      <w:tr w:rsidR="00407DB2" w:rsidRPr="00B637F6" w:rsidTr="00407DB2">
        <w:tc>
          <w:tcPr>
            <w:tcW w:w="2448" w:type="dxa"/>
            <w:vAlign w:val="center"/>
          </w:tcPr>
          <w:p w:rsidR="00407DB2" w:rsidRPr="00B637F6" w:rsidRDefault="00407DB2" w:rsidP="00407DB2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 xml:space="preserve">Разработчик </w:t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407DB2" w:rsidRPr="00B637F6" w:rsidRDefault="00407DB2" w:rsidP="00407DB2">
            <w:pPr>
              <w:jc w:val="both"/>
              <w:rPr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 xml:space="preserve">Начальник отдела – главный бухгалтер </w:t>
            </w:r>
            <w:r w:rsidR="00702E4E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поселения Березняковское</w:t>
            </w:r>
            <w:r w:rsidRPr="00B637F6">
              <w:rPr>
                <w:sz w:val="24"/>
                <w:szCs w:val="24"/>
              </w:rPr>
              <w:t>;</w:t>
            </w:r>
          </w:p>
          <w:p w:rsidR="00407DB2" w:rsidRPr="00B637F6" w:rsidRDefault="00407DB2" w:rsidP="00C50BC0">
            <w:pPr>
              <w:jc w:val="both"/>
              <w:rPr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>Отдел по экономике, финансам, инвестиционной политике и исполнению бюджета.</w:t>
            </w:r>
          </w:p>
        </w:tc>
      </w:tr>
      <w:tr w:rsidR="00407DB2" w:rsidRPr="00B637F6" w:rsidTr="00407DB2">
        <w:tc>
          <w:tcPr>
            <w:tcW w:w="2448" w:type="dxa"/>
            <w:vAlign w:val="center"/>
          </w:tcPr>
          <w:p w:rsidR="00407DB2" w:rsidRPr="00B637F6" w:rsidRDefault="00407DB2" w:rsidP="00407DB2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lastRenderedPageBreak/>
              <w:t xml:space="preserve">координаторы и исполнители  </w:t>
            </w:r>
            <w:r w:rsidRPr="00B637F6">
              <w:rPr>
                <w:b/>
                <w:sz w:val="24"/>
                <w:szCs w:val="24"/>
              </w:rPr>
              <w:br/>
              <w:t>мероприятий </w:t>
            </w:r>
            <w:r w:rsidRPr="00B637F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рограммы:</w:t>
            </w:r>
            <w:r w:rsidRPr="00B637F6">
              <w:rPr>
                <w:b/>
                <w:sz w:val="24"/>
                <w:szCs w:val="24"/>
              </w:rPr>
              <w:br/>
            </w:r>
          </w:p>
        </w:tc>
        <w:tc>
          <w:tcPr>
            <w:tcW w:w="7380" w:type="dxa"/>
            <w:gridSpan w:val="3"/>
            <w:vAlign w:val="center"/>
          </w:tcPr>
          <w:p w:rsidR="00407DB2" w:rsidRPr="00B637F6" w:rsidRDefault="00407DB2" w:rsidP="00407DB2">
            <w:pPr>
              <w:jc w:val="both"/>
              <w:rPr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 xml:space="preserve"> Администрация </w:t>
            </w:r>
            <w:r w:rsidR="00702E4E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поселения Березняковское</w:t>
            </w:r>
            <w:r w:rsidRPr="00B637F6">
              <w:rPr>
                <w:sz w:val="24"/>
                <w:szCs w:val="24"/>
              </w:rPr>
              <w:t>,</w:t>
            </w:r>
          </w:p>
          <w:p w:rsidR="00407DB2" w:rsidRPr="00B637F6" w:rsidRDefault="00407DB2" w:rsidP="00407DB2">
            <w:pPr>
              <w:jc w:val="both"/>
              <w:rPr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>- Отдел по экономике, финансам инвестиционно</w:t>
            </w:r>
            <w:r w:rsidR="00C50BC0">
              <w:rPr>
                <w:sz w:val="24"/>
                <w:szCs w:val="24"/>
              </w:rPr>
              <w:t>й политике и исполнению бюджета.</w:t>
            </w:r>
          </w:p>
          <w:p w:rsidR="00407DB2" w:rsidRPr="00B637F6" w:rsidRDefault="00407DB2" w:rsidP="00407DB2">
            <w:pPr>
              <w:rPr>
                <w:sz w:val="24"/>
                <w:szCs w:val="24"/>
              </w:rPr>
            </w:pPr>
          </w:p>
        </w:tc>
      </w:tr>
      <w:tr w:rsidR="00407DB2" w:rsidRPr="00B637F6" w:rsidTr="00407DB2">
        <w:tc>
          <w:tcPr>
            <w:tcW w:w="2448" w:type="dxa"/>
            <w:vAlign w:val="center"/>
          </w:tcPr>
          <w:p w:rsidR="00407DB2" w:rsidRPr="00B637F6" w:rsidRDefault="00407DB2" w:rsidP="00407DB2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>Основные цели П</w:t>
            </w:r>
            <w:r>
              <w:rPr>
                <w:b/>
                <w:sz w:val="24"/>
                <w:szCs w:val="24"/>
              </w:rPr>
              <w:t>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407DB2" w:rsidRPr="00CB3280" w:rsidRDefault="00407DB2" w:rsidP="00407D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CB3280">
              <w:rPr>
                <w:rFonts w:cs="Times New Roman"/>
                <w:sz w:val="24"/>
                <w:szCs w:val="24"/>
              </w:rPr>
              <w:t xml:space="preserve">ормативное правовое регулирование и методологическое обеспечение бюджетного процесса, своевременная и качественная подготовка </w:t>
            </w:r>
            <w:proofErr w:type="gramStart"/>
            <w:r w:rsidRPr="00CB3280">
              <w:rPr>
                <w:rFonts w:cs="Times New Roman"/>
                <w:sz w:val="24"/>
                <w:szCs w:val="24"/>
              </w:rPr>
              <w:t xml:space="preserve">проекта решения </w:t>
            </w:r>
            <w:r>
              <w:rPr>
                <w:rFonts w:cs="Times New Roman"/>
                <w:sz w:val="24"/>
                <w:szCs w:val="24"/>
              </w:rPr>
              <w:t>Совета</w:t>
            </w:r>
            <w:r w:rsidRPr="00CB3280">
              <w:rPr>
                <w:rFonts w:cs="Times New Roman"/>
                <w:sz w:val="24"/>
                <w:szCs w:val="24"/>
              </w:rPr>
              <w:t xml:space="preserve"> депутатов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 о бюджете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 на очередной финансовый год и плановый период, организация исполнения  бюджета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 xml:space="preserve">, формирование бюджетной отчетности.                                     </w:t>
            </w:r>
          </w:p>
          <w:p w:rsidR="00407DB2" w:rsidRPr="00B637F6" w:rsidRDefault="00407DB2" w:rsidP="00407DB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B2" w:rsidRPr="00B637F6" w:rsidTr="00407DB2">
        <w:tc>
          <w:tcPr>
            <w:tcW w:w="2448" w:type="dxa"/>
            <w:vAlign w:val="center"/>
          </w:tcPr>
          <w:p w:rsidR="00407DB2" w:rsidRPr="00B637F6" w:rsidRDefault="00407DB2" w:rsidP="00407DB2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 xml:space="preserve">Основные задачи </w:t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407DB2" w:rsidRPr="00CB3280" w:rsidRDefault="00407DB2" w:rsidP="00407DB2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>Совершенствование нормативного правового регулирования в сфере бюджетного процесса.</w:t>
            </w:r>
          </w:p>
          <w:p w:rsidR="00407DB2" w:rsidRPr="00CB3280" w:rsidRDefault="00407DB2" w:rsidP="00407DB2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Совершенствование составления и организации исполнения  бюджета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>.</w:t>
            </w:r>
          </w:p>
          <w:p w:rsidR="00407DB2" w:rsidRPr="00CB3280" w:rsidRDefault="00407DB2" w:rsidP="00407DB2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Формирование резервного фонда Администрации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>.</w:t>
            </w:r>
          </w:p>
          <w:p w:rsidR="00407DB2" w:rsidRPr="00B637F6" w:rsidRDefault="00407DB2" w:rsidP="00407DB2">
            <w:pPr>
              <w:jc w:val="both"/>
              <w:rPr>
                <w:sz w:val="24"/>
                <w:szCs w:val="24"/>
              </w:rPr>
            </w:pPr>
          </w:p>
        </w:tc>
      </w:tr>
      <w:tr w:rsidR="00407DB2" w:rsidRPr="00B637F6" w:rsidTr="00407DB2">
        <w:tc>
          <w:tcPr>
            <w:tcW w:w="2448" w:type="dxa"/>
            <w:vAlign w:val="center"/>
          </w:tcPr>
          <w:p w:rsidR="00407DB2" w:rsidRPr="0086521E" w:rsidRDefault="00407DB2" w:rsidP="00407DB2">
            <w:pPr>
              <w:jc w:val="center"/>
              <w:rPr>
                <w:b/>
                <w:sz w:val="24"/>
                <w:szCs w:val="24"/>
              </w:rPr>
            </w:pPr>
            <w:r w:rsidRPr="0086521E">
              <w:rPr>
                <w:b/>
                <w:sz w:val="24"/>
                <w:szCs w:val="24"/>
              </w:rPr>
              <w:t xml:space="preserve">Целевые           </w:t>
            </w:r>
          </w:p>
          <w:p w:rsidR="00407DB2" w:rsidRPr="0086521E" w:rsidRDefault="00407DB2" w:rsidP="00407DB2">
            <w:pPr>
              <w:jc w:val="center"/>
              <w:rPr>
                <w:b/>
                <w:sz w:val="24"/>
                <w:szCs w:val="24"/>
              </w:rPr>
            </w:pPr>
            <w:r w:rsidRPr="0086521E">
              <w:rPr>
                <w:b/>
                <w:sz w:val="24"/>
                <w:szCs w:val="24"/>
              </w:rPr>
              <w:t xml:space="preserve"> индикаторы и      </w:t>
            </w:r>
          </w:p>
          <w:p w:rsidR="00407DB2" w:rsidRPr="0086521E" w:rsidRDefault="00407DB2" w:rsidP="00407DB2">
            <w:pPr>
              <w:jc w:val="center"/>
              <w:rPr>
                <w:b/>
                <w:sz w:val="24"/>
                <w:szCs w:val="24"/>
              </w:rPr>
            </w:pPr>
            <w:r w:rsidRPr="0086521E">
              <w:rPr>
                <w:b/>
                <w:sz w:val="24"/>
                <w:szCs w:val="24"/>
              </w:rPr>
              <w:t xml:space="preserve"> показатели        </w:t>
            </w:r>
          </w:p>
          <w:p w:rsidR="00407DB2" w:rsidRPr="00B637F6" w:rsidRDefault="00407DB2" w:rsidP="00407DB2">
            <w:pPr>
              <w:jc w:val="center"/>
              <w:rPr>
                <w:b/>
                <w:sz w:val="24"/>
                <w:szCs w:val="24"/>
              </w:rPr>
            </w:pPr>
            <w:r w:rsidRPr="008652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подп</w:t>
            </w:r>
            <w:r w:rsidRPr="0086521E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407DB2" w:rsidRPr="00CB3280" w:rsidRDefault="00407DB2" w:rsidP="00407DB2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1.Своевременное внесение проектов решений </w:t>
            </w:r>
            <w:r>
              <w:rPr>
                <w:rFonts w:cs="Times New Roman"/>
                <w:sz w:val="24"/>
                <w:szCs w:val="24"/>
              </w:rPr>
              <w:t>Совета</w:t>
            </w:r>
            <w:r w:rsidRPr="00CB3280">
              <w:rPr>
                <w:rFonts w:cs="Times New Roman"/>
                <w:sz w:val="24"/>
                <w:szCs w:val="24"/>
              </w:rPr>
              <w:t xml:space="preserve"> депутатов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 о бюджете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 на очередной финансовый год и плановый период и об </w:t>
            </w:r>
            <w:proofErr w:type="gramStart"/>
            <w:r w:rsidRPr="00CB3280">
              <w:rPr>
                <w:rFonts w:cs="Times New Roman"/>
                <w:sz w:val="24"/>
                <w:szCs w:val="24"/>
              </w:rPr>
              <w:t>отчете</w:t>
            </w:r>
            <w:proofErr w:type="gramEnd"/>
            <w:r w:rsidRPr="00CB3280">
              <w:rPr>
                <w:rFonts w:cs="Times New Roman"/>
                <w:sz w:val="24"/>
                <w:szCs w:val="24"/>
              </w:rPr>
              <w:t xml:space="preserve"> об исполнении бюджета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>, в сроки, установленные Бюджетным кодексом Российской Федерации, да/нет.</w:t>
            </w:r>
          </w:p>
          <w:p w:rsidR="00407DB2" w:rsidRPr="00CB3280" w:rsidRDefault="00407DB2" w:rsidP="00407DB2">
            <w:pPr>
              <w:rPr>
                <w:rFonts w:cs="Times New Roman"/>
                <w:sz w:val="24"/>
                <w:szCs w:val="24"/>
              </w:rPr>
            </w:pPr>
          </w:p>
          <w:p w:rsidR="00407DB2" w:rsidRPr="00CB3280" w:rsidRDefault="00407DB2" w:rsidP="00407DB2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2. Исполнение расходных обязательств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>, (процент).</w:t>
            </w:r>
          </w:p>
          <w:p w:rsidR="00407DB2" w:rsidRPr="00B637F6" w:rsidRDefault="00407DB2" w:rsidP="00407DB2">
            <w:pPr>
              <w:jc w:val="both"/>
              <w:rPr>
                <w:sz w:val="24"/>
                <w:szCs w:val="24"/>
              </w:rPr>
            </w:pPr>
          </w:p>
        </w:tc>
      </w:tr>
      <w:tr w:rsidR="00407DB2" w:rsidRPr="00B637F6" w:rsidTr="00407DB2">
        <w:tc>
          <w:tcPr>
            <w:tcW w:w="2448" w:type="dxa"/>
            <w:vAlign w:val="center"/>
          </w:tcPr>
          <w:p w:rsidR="00407DB2" w:rsidRPr="00B637F6" w:rsidRDefault="00407DB2" w:rsidP="00407DB2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 xml:space="preserve">Сроки реализации </w:t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407DB2" w:rsidRPr="00CB3280" w:rsidRDefault="00407DB2" w:rsidP="00407DB2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на постоянной основе, этапы не выделяются:            </w:t>
            </w:r>
          </w:p>
          <w:p w:rsidR="00407DB2" w:rsidRPr="00CB3280" w:rsidRDefault="00407DB2" w:rsidP="00407DB2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 01.01.201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CB3280">
              <w:rPr>
                <w:rFonts w:cs="Times New Roman"/>
                <w:sz w:val="24"/>
                <w:szCs w:val="24"/>
              </w:rPr>
              <w:t xml:space="preserve"> - 31.12.20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CB3280">
              <w:rPr>
                <w:rFonts w:cs="Times New Roman"/>
                <w:sz w:val="24"/>
                <w:szCs w:val="24"/>
              </w:rPr>
              <w:t xml:space="preserve">                              </w:t>
            </w:r>
          </w:p>
          <w:p w:rsidR="00407DB2" w:rsidRPr="00B637F6" w:rsidRDefault="00407DB2" w:rsidP="00407DB2">
            <w:pPr>
              <w:jc w:val="both"/>
              <w:rPr>
                <w:sz w:val="24"/>
                <w:szCs w:val="24"/>
              </w:rPr>
            </w:pPr>
          </w:p>
        </w:tc>
      </w:tr>
      <w:tr w:rsidR="00407DB2" w:rsidRPr="00B637F6" w:rsidTr="00407DB2">
        <w:trPr>
          <w:trHeight w:val="1511"/>
        </w:trPr>
        <w:tc>
          <w:tcPr>
            <w:tcW w:w="2448" w:type="dxa"/>
            <w:vMerge w:val="restart"/>
            <w:vAlign w:val="center"/>
          </w:tcPr>
          <w:p w:rsidR="00407DB2" w:rsidRPr="00B637F6" w:rsidRDefault="00407DB2" w:rsidP="00407DB2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>Объемы и источники финансирования</w:t>
            </w:r>
          </w:p>
          <w:p w:rsidR="00407DB2" w:rsidRPr="00B637F6" w:rsidRDefault="00407DB2" w:rsidP="00407DB2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407DB2" w:rsidRPr="00CB3280" w:rsidRDefault="00407DB2" w:rsidP="00407DB2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 xml:space="preserve"> </w:t>
            </w:r>
            <w:r w:rsidRPr="00CB3280">
              <w:rPr>
                <w:rFonts w:cs="Times New Roman"/>
                <w:sz w:val="24"/>
                <w:szCs w:val="24"/>
              </w:rPr>
              <w:t>объем бюджетных ассигнований на реализацию п</w:t>
            </w:r>
            <w:r>
              <w:rPr>
                <w:rFonts w:cs="Times New Roman"/>
                <w:sz w:val="24"/>
                <w:szCs w:val="24"/>
              </w:rPr>
              <w:t>одп</w:t>
            </w:r>
            <w:r w:rsidRPr="00CB3280">
              <w:rPr>
                <w:rFonts w:cs="Times New Roman"/>
                <w:sz w:val="24"/>
                <w:szCs w:val="24"/>
              </w:rPr>
              <w:t xml:space="preserve">рограммы из средств бюджета 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 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 xml:space="preserve"> составляет – 0,0 тыс</w:t>
            </w:r>
            <w:proofErr w:type="gramStart"/>
            <w:r w:rsidRPr="00CB328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CB3280">
              <w:rPr>
                <w:rFonts w:cs="Times New Roman"/>
                <w:sz w:val="24"/>
                <w:szCs w:val="24"/>
              </w:rPr>
              <w:t xml:space="preserve">ублей;        </w:t>
            </w:r>
          </w:p>
          <w:p w:rsidR="00407DB2" w:rsidRDefault="00407DB2" w:rsidP="00407DB2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 объем бюджетных ассигнований на реализацию п</w:t>
            </w:r>
            <w:r>
              <w:rPr>
                <w:rFonts w:cs="Times New Roman"/>
                <w:sz w:val="24"/>
                <w:szCs w:val="24"/>
              </w:rPr>
              <w:t>одп</w:t>
            </w:r>
            <w:r w:rsidRPr="00CB3280">
              <w:rPr>
                <w:rFonts w:cs="Times New Roman"/>
                <w:sz w:val="24"/>
                <w:szCs w:val="24"/>
              </w:rPr>
              <w:t>рограммы по годам составляет (тыс</w:t>
            </w:r>
            <w:proofErr w:type="gramStart"/>
            <w:r w:rsidRPr="00CB328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CB3280">
              <w:rPr>
                <w:rFonts w:cs="Times New Roman"/>
                <w:sz w:val="24"/>
                <w:szCs w:val="24"/>
              </w:rPr>
              <w:t xml:space="preserve">ублей):   </w:t>
            </w:r>
          </w:p>
          <w:p w:rsidR="00407DB2" w:rsidRPr="00B637F6" w:rsidRDefault="00407DB2" w:rsidP="00407DB2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407DB2" w:rsidRPr="00B637F6" w:rsidTr="00407DB2">
        <w:trPr>
          <w:trHeight w:val="444"/>
        </w:trPr>
        <w:tc>
          <w:tcPr>
            <w:tcW w:w="2448" w:type="dxa"/>
            <w:vMerge/>
            <w:vAlign w:val="center"/>
          </w:tcPr>
          <w:p w:rsidR="00407DB2" w:rsidRPr="00B637F6" w:rsidRDefault="00407DB2" w:rsidP="00407DB2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07DB2" w:rsidRDefault="00407DB2" w:rsidP="00407DB2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86521E">
              <w:rPr>
                <w:rFonts w:cs="Times New Roman"/>
                <w:sz w:val="24"/>
                <w:szCs w:val="24"/>
              </w:rPr>
              <w:t>год</w:t>
            </w:r>
          </w:p>
          <w:p w:rsidR="00407DB2" w:rsidRPr="00B637F6" w:rsidRDefault="00407DB2" w:rsidP="00407DB2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07DB2" w:rsidRDefault="00407DB2" w:rsidP="00407DB2">
            <w:pPr>
              <w:spacing w:line="228" w:lineRule="auto"/>
              <w:ind w:left="994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всего</w:t>
            </w:r>
          </w:p>
          <w:p w:rsidR="00407DB2" w:rsidRPr="00B637F6" w:rsidRDefault="00407DB2" w:rsidP="00407DB2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407DB2" w:rsidRDefault="00407DB2" w:rsidP="00407DB2">
            <w:pPr>
              <w:spacing w:line="228" w:lineRule="auto"/>
              <w:ind w:left="261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 xml:space="preserve">Бюджет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 w:rsidRPr="0086521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86521E">
              <w:rPr>
                <w:rFonts w:cs="Times New Roman"/>
                <w:sz w:val="24"/>
                <w:szCs w:val="24"/>
              </w:rPr>
              <w:t xml:space="preserve">оселения </w:t>
            </w:r>
          </w:p>
          <w:p w:rsidR="00407DB2" w:rsidRPr="00B637F6" w:rsidRDefault="00407DB2" w:rsidP="00407DB2">
            <w:pPr>
              <w:spacing w:line="228" w:lineRule="auto"/>
              <w:ind w:left="261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Березняковское</w:t>
            </w:r>
          </w:p>
        </w:tc>
      </w:tr>
      <w:tr w:rsidR="00407DB2" w:rsidTr="00A519B2">
        <w:trPr>
          <w:trHeight w:val="81"/>
        </w:trPr>
        <w:tc>
          <w:tcPr>
            <w:tcW w:w="2448" w:type="dxa"/>
            <w:vMerge/>
            <w:vAlign w:val="center"/>
          </w:tcPr>
          <w:p w:rsidR="00407DB2" w:rsidRPr="00B637F6" w:rsidRDefault="00407DB2" w:rsidP="00407DB2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07DB2" w:rsidRDefault="00407DB2" w:rsidP="00407DB2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2015</w:t>
            </w:r>
          </w:p>
          <w:p w:rsidR="00407DB2" w:rsidRDefault="00407DB2" w:rsidP="00407DB2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2016</w:t>
            </w:r>
          </w:p>
          <w:p w:rsidR="00407DB2" w:rsidRDefault="00407DB2" w:rsidP="00407DB2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2017</w:t>
            </w:r>
          </w:p>
          <w:p w:rsidR="00407DB2" w:rsidRDefault="00407DB2" w:rsidP="00407DB2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2018</w:t>
            </w:r>
          </w:p>
          <w:p w:rsidR="00407DB2" w:rsidRDefault="00407DB2" w:rsidP="00407DB2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2019</w:t>
            </w:r>
          </w:p>
          <w:p w:rsidR="00407DB2" w:rsidRDefault="00407DB2" w:rsidP="00407DB2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971" w:type="dxa"/>
          </w:tcPr>
          <w:p w:rsidR="00407DB2" w:rsidRDefault="00407DB2" w:rsidP="00407DB2">
            <w:pPr>
              <w:spacing w:line="228" w:lineRule="auto"/>
              <w:ind w:left="923"/>
              <w:jc w:val="center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-</w:t>
            </w:r>
          </w:p>
          <w:p w:rsidR="00407DB2" w:rsidRDefault="00407DB2" w:rsidP="00407DB2">
            <w:pPr>
              <w:spacing w:line="228" w:lineRule="auto"/>
              <w:ind w:left="923"/>
              <w:jc w:val="center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-</w:t>
            </w:r>
          </w:p>
          <w:p w:rsidR="00407DB2" w:rsidRDefault="00407DB2" w:rsidP="00407DB2">
            <w:pPr>
              <w:spacing w:line="228" w:lineRule="auto"/>
              <w:ind w:left="923"/>
              <w:jc w:val="center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-</w:t>
            </w:r>
          </w:p>
          <w:p w:rsidR="00407DB2" w:rsidRDefault="00407DB2" w:rsidP="00407DB2">
            <w:pPr>
              <w:spacing w:line="228" w:lineRule="auto"/>
              <w:ind w:left="92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407DB2" w:rsidRDefault="00407DB2" w:rsidP="00407DB2">
            <w:pPr>
              <w:spacing w:line="228" w:lineRule="auto"/>
              <w:ind w:left="85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-</w:t>
            </w:r>
          </w:p>
          <w:p w:rsidR="00407DB2" w:rsidRDefault="00407DB2" w:rsidP="00407DB2">
            <w:pPr>
              <w:spacing w:line="228" w:lineRule="auto"/>
              <w:ind w:left="85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89" w:type="dxa"/>
          </w:tcPr>
          <w:p w:rsidR="00407DB2" w:rsidRDefault="00407DB2" w:rsidP="00407D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407DB2" w:rsidRDefault="00407DB2" w:rsidP="00407D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407DB2" w:rsidRDefault="00407DB2" w:rsidP="00407D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407DB2" w:rsidRDefault="00407DB2" w:rsidP="00407D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407DB2" w:rsidRDefault="00407DB2" w:rsidP="00407D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407DB2" w:rsidRDefault="00407DB2" w:rsidP="00407D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407DB2" w:rsidRDefault="00407DB2" w:rsidP="00407DB2">
            <w:pPr>
              <w:spacing w:line="228" w:lineRule="auto"/>
              <w:ind w:left="3873"/>
              <w:rPr>
                <w:rFonts w:cs="Times New Roman"/>
                <w:sz w:val="24"/>
                <w:szCs w:val="24"/>
              </w:rPr>
            </w:pPr>
          </w:p>
        </w:tc>
      </w:tr>
      <w:tr w:rsidR="00407DB2" w:rsidRPr="00B637F6" w:rsidTr="00407DB2">
        <w:tc>
          <w:tcPr>
            <w:tcW w:w="2448" w:type="dxa"/>
            <w:vAlign w:val="center"/>
          </w:tcPr>
          <w:p w:rsidR="00407DB2" w:rsidRPr="00B637F6" w:rsidRDefault="00407DB2" w:rsidP="00407DB2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 xml:space="preserve">Ожидаемые </w:t>
            </w:r>
            <w:r w:rsidRPr="00B637F6">
              <w:rPr>
                <w:b/>
                <w:sz w:val="24"/>
                <w:szCs w:val="24"/>
              </w:rPr>
              <w:lastRenderedPageBreak/>
              <w:t xml:space="preserve">конечные результаты реализации </w:t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407DB2" w:rsidRPr="00CB3280" w:rsidRDefault="00407DB2" w:rsidP="00407DB2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lastRenderedPageBreak/>
              <w:t xml:space="preserve">Разработка и внесение в </w:t>
            </w:r>
            <w:r>
              <w:rPr>
                <w:rFonts w:cs="Times New Roman"/>
                <w:sz w:val="24"/>
                <w:szCs w:val="24"/>
              </w:rPr>
              <w:t>Совет</w:t>
            </w:r>
            <w:r w:rsidRPr="00CB3280">
              <w:rPr>
                <w:rFonts w:cs="Times New Roman"/>
                <w:sz w:val="24"/>
                <w:szCs w:val="24"/>
              </w:rPr>
              <w:t xml:space="preserve"> депутатов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</w:t>
            </w:r>
            <w:r>
              <w:rPr>
                <w:rFonts w:cs="Times New Roman"/>
                <w:sz w:val="24"/>
                <w:szCs w:val="24"/>
              </w:rPr>
              <w:lastRenderedPageBreak/>
              <w:t>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 в установленные сроки и соответствующих требованиям бюджетного законодательства проектов решений о  бюджете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 xml:space="preserve"> на очередной финансовый год и на плановый период и об отчете, об исполнении  бюджета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>.</w:t>
            </w:r>
          </w:p>
          <w:p w:rsidR="00407DB2" w:rsidRPr="00CB3280" w:rsidRDefault="00407DB2" w:rsidP="00407DB2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Качественная организация исполнения  бюджета </w:t>
            </w:r>
            <w:r w:rsidR="00702E4E">
              <w:rPr>
                <w:rFonts w:cs="Times New Roman"/>
                <w:sz w:val="24"/>
                <w:szCs w:val="24"/>
              </w:rPr>
              <w:t>сельского</w:t>
            </w:r>
            <w:r>
              <w:rPr>
                <w:rFonts w:cs="Times New Roman"/>
                <w:sz w:val="24"/>
                <w:szCs w:val="24"/>
              </w:rPr>
              <w:t xml:space="preserve"> поселения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>.</w:t>
            </w:r>
          </w:p>
          <w:p w:rsidR="00407DB2" w:rsidRPr="00B637F6" w:rsidRDefault="00407DB2" w:rsidP="00407DB2">
            <w:pPr>
              <w:jc w:val="both"/>
              <w:rPr>
                <w:sz w:val="24"/>
                <w:szCs w:val="24"/>
              </w:rPr>
            </w:pPr>
          </w:p>
        </w:tc>
      </w:tr>
      <w:tr w:rsidR="00407DB2" w:rsidRPr="007E4D49" w:rsidTr="00407DB2">
        <w:tc>
          <w:tcPr>
            <w:tcW w:w="2448" w:type="dxa"/>
            <w:vAlign w:val="center"/>
          </w:tcPr>
          <w:p w:rsidR="00407DB2" w:rsidRPr="007E4D49" w:rsidRDefault="00407DB2" w:rsidP="00407D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Система организации   </w:t>
            </w:r>
            <w:proofErr w:type="gramStart"/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одп</w:t>
            </w:r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407DB2" w:rsidRPr="007E4D49" w:rsidRDefault="00407DB2" w:rsidP="00407DB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осуществляется администрацией </w:t>
            </w:r>
            <w:r w:rsidR="00702E4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Березняковское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407DB2" w:rsidRPr="007E4D49" w:rsidRDefault="00407DB2" w:rsidP="00407D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02E4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Березняковское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несет ответственность за решение задач путем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рограммы и за обеспечение утвержденных значений целевых индикаторов.</w:t>
            </w:r>
          </w:p>
          <w:p w:rsidR="00407DB2" w:rsidRPr="007E4D49" w:rsidRDefault="00407DB2" w:rsidP="00C50B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рограммы, включая меры по повышению эффективности их реализации, представляются  Администрацией </w:t>
            </w:r>
            <w:r w:rsidR="00702E4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Березняковское в </w:t>
            </w:r>
            <w:r w:rsidR="00C50B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онтрольный орган (по требованию) и Совет депутатов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7DB2" w:rsidRDefault="00407DB2" w:rsidP="00CB3280">
      <w:pPr>
        <w:rPr>
          <w:rFonts w:cs="Times New Roman"/>
          <w:sz w:val="24"/>
          <w:szCs w:val="24"/>
        </w:rPr>
      </w:pPr>
    </w:p>
    <w:p w:rsidR="00CB3280" w:rsidRPr="004B7C97" w:rsidRDefault="00CB3280" w:rsidP="004B7C97">
      <w:pPr>
        <w:jc w:val="center"/>
        <w:rPr>
          <w:rFonts w:cs="Times New Roman"/>
          <w:b/>
          <w:sz w:val="24"/>
          <w:szCs w:val="24"/>
        </w:rPr>
      </w:pPr>
      <w:r w:rsidRPr="004B7C97">
        <w:rPr>
          <w:rFonts w:cs="Times New Roman"/>
          <w:b/>
          <w:sz w:val="24"/>
          <w:szCs w:val="24"/>
        </w:rPr>
        <w:t>1.Характеристика сферы реализации подпрограммы муниципальной программы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B14475" w:rsidP="00407DB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Отдел по </w:t>
      </w:r>
      <w:r w:rsidR="00CB3280" w:rsidRPr="00CB3280">
        <w:rPr>
          <w:rFonts w:cs="Times New Roman"/>
          <w:sz w:val="24"/>
          <w:szCs w:val="24"/>
        </w:rPr>
        <w:t xml:space="preserve"> экономик</w:t>
      </w:r>
      <w:r>
        <w:rPr>
          <w:rFonts w:cs="Times New Roman"/>
          <w:sz w:val="24"/>
          <w:szCs w:val="24"/>
        </w:rPr>
        <w:t>е,</w:t>
      </w:r>
      <w:r w:rsidR="00CB3280" w:rsidRPr="00CB3280">
        <w:rPr>
          <w:rFonts w:cs="Times New Roman"/>
          <w:sz w:val="24"/>
          <w:szCs w:val="24"/>
        </w:rPr>
        <w:t xml:space="preserve"> финанс</w:t>
      </w:r>
      <w:r>
        <w:rPr>
          <w:rFonts w:cs="Times New Roman"/>
          <w:sz w:val="24"/>
          <w:szCs w:val="24"/>
        </w:rPr>
        <w:t>ам, инвестиционной политике и исполнению бюджета</w:t>
      </w:r>
      <w:r w:rsidR="00CB3280" w:rsidRPr="00CB3280">
        <w:rPr>
          <w:rFonts w:cs="Times New Roman"/>
          <w:sz w:val="24"/>
          <w:szCs w:val="24"/>
        </w:rPr>
        <w:t xml:space="preserve">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="00CB3280" w:rsidRPr="00CB3280">
        <w:rPr>
          <w:rFonts w:cs="Times New Roman"/>
          <w:sz w:val="24"/>
          <w:szCs w:val="24"/>
        </w:rPr>
        <w:t xml:space="preserve"> в рамках своей деятельности осуществляет нормативное правовое обеспечение </w:t>
      </w:r>
      <w:r w:rsidR="00407DB2">
        <w:rPr>
          <w:rFonts w:cs="Times New Roman"/>
          <w:sz w:val="24"/>
          <w:szCs w:val="24"/>
        </w:rPr>
        <w:t xml:space="preserve">и организует бюджетный процесс 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="00CB3280"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407DB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407DB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К настоящему времени в </w:t>
      </w:r>
      <w:r w:rsidR="00702E4E">
        <w:rPr>
          <w:rFonts w:cs="Times New Roman"/>
          <w:sz w:val="24"/>
          <w:szCs w:val="24"/>
        </w:rPr>
        <w:t>с</w:t>
      </w:r>
      <w:r w:rsidR="00407DB2">
        <w:rPr>
          <w:rFonts w:cs="Times New Roman"/>
          <w:sz w:val="24"/>
          <w:szCs w:val="24"/>
        </w:rPr>
        <w:t>ельском</w:t>
      </w:r>
      <w:r w:rsidR="001F5AAE">
        <w:rPr>
          <w:rFonts w:cs="Times New Roman"/>
          <w:sz w:val="24"/>
          <w:szCs w:val="24"/>
        </w:rPr>
        <w:t xml:space="preserve"> поселени</w:t>
      </w:r>
      <w:r w:rsidR="00407DB2">
        <w:rPr>
          <w:rFonts w:cs="Times New Roman"/>
          <w:sz w:val="24"/>
          <w:szCs w:val="24"/>
        </w:rPr>
        <w:t xml:space="preserve">и </w:t>
      </w:r>
      <w:r w:rsidR="001F5AA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 xml:space="preserve"> сформирована нормативная правовая база в сфере организации бюджетного процесса.</w:t>
      </w:r>
    </w:p>
    <w:p w:rsidR="00CB3280" w:rsidRPr="00CB3280" w:rsidRDefault="00CB3280" w:rsidP="00407DB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407DB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Приняты нормативные правовые акты, регламентирующие бюджетный процесс:</w:t>
      </w:r>
    </w:p>
    <w:p w:rsidR="00CB3280" w:rsidRPr="00CB3280" w:rsidRDefault="00CB3280" w:rsidP="00407DB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407DB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- о бюджетном процессе в </w:t>
      </w:r>
      <w:r w:rsidR="00407DB2">
        <w:rPr>
          <w:rFonts w:cs="Times New Roman"/>
          <w:sz w:val="24"/>
          <w:szCs w:val="24"/>
        </w:rPr>
        <w:t>сельском</w:t>
      </w:r>
      <w:r w:rsidR="001F5AAE">
        <w:rPr>
          <w:rFonts w:cs="Times New Roman"/>
          <w:sz w:val="24"/>
          <w:szCs w:val="24"/>
        </w:rPr>
        <w:t xml:space="preserve"> поселени</w:t>
      </w:r>
      <w:r w:rsidR="00407DB2">
        <w:rPr>
          <w:rFonts w:cs="Times New Roman"/>
          <w:sz w:val="24"/>
          <w:szCs w:val="24"/>
        </w:rPr>
        <w:t>и</w:t>
      </w:r>
      <w:r w:rsidR="001F5AA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>;</w:t>
      </w:r>
    </w:p>
    <w:p w:rsidR="00CB3280" w:rsidRPr="00CB3280" w:rsidRDefault="00CB3280" w:rsidP="00407DB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407DB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- </w:t>
      </w:r>
      <w:proofErr w:type="spellStart"/>
      <w:r w:rsidRPr="00CB3280">
        <w:rPr>
          <w:rFonts w:cs="Times New Roman"/>
          <w:sz w:val="24"/>
          <w:szCs w:val="24"/>
        </w:rPr>
        <w:t>o</w:t>
      </w:r>
      <w:proofErr w:type="spellEnd"/>
      <w:r w:rsidRPr="00CB3280">
        <w:rPr>
          <w:rFonts w:cs="Times New Roman"/>
          <w:sz w:val="24"/>
          <w:szCs w:val="24"/>
        </w:rPr>
        <w:t xml:space="preserve"> </w:t>
      </w:r>
      <w:proofErr w:type="gramStart"/>
      <w:r w:rsidRPr="00CB3280">
        <w:rPr>
          <w:rFonts w:cs="Times New Roman"/>
          <w:sz w:val="24"/>
          <w:szCs w:val="24"/>
        </w:rPr>
        <w:t>порядке</w:t>
      </w:r>
      <w:proofErr w:type="gramEnd"/>
      <w:r w:rsidRPr="00CB3280">
        <w:rPr>
          <w:rFonts w:cs="Times New Roman"/>
          <w:sz w:val="24"/>
          <w:szCs w:val="24"/>
        </w:rPr>
        <w:t xml:space="preserve"> и условиях предоставления межбюджетных трансфертов из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бюджету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;</w:t>
      </w:r>
    </w:p>
    <w:p w:rsidR="00CB3280" w:rsidRPr="00CB3280" w:rsidRDefault="00CB3280" w:rsidP="00407DB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407DB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- о предоставлении муниципальных гарантий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407DB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407DB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Важным этапом в нормативном правовом регулировании бюджетного процесса стало принятие в 201</w:t>
      </w:r>
      <w:r w:rsidR="00407DB2">
        <w:rPr>
          <w:rFonts w:cs="Times New Roman"/>
          <w:sz w:val="24"/>
          <w:szCs w:val="24"/>
        </w:rPr>
        <w:t>3</w:t>
      </w:r>
      <w:r w:rsidRPr="00CB3280">
        <w:rPr>
          <w:rFonts w:cs="Times New Roman"/>
          <w:sz w:val="24"/>
          <w:szCs w:val="24"/>
        </w:rPr>
        <w:t xml:space="preserve"> году новой редакции </w:t>
      </w:r>
      <w:r w:rsidR="00407DB2">
        <w:rPr>
          <w:rFonts w:cs="Times New Roman"/>
          <w:sz w:val="24"/>
          <w:szCs w:val="24"/>
        </w:rPr>
        <w:t>Совета</w:t>
      </w:r>
      <w:r w:rsidRPr="00CB3280">
        <w:rPr>
          <w:rFonts w:cs="Times New Roman"/>
          <w:sz w:val="24"/>
          <w:szCs w:val="24"/>
        </w:rPr>
        <w:t xml:space="preserve"> депутатов «О </w:t>
      </w:r>
      <w:proofErr w:type="gramStart"/>
      <w:r w:rsidRPr="00CB3280">
        <w:rPr>
          <w:rFonts w:cs="Times New Roman"/>
          <w:sz w:val="24"/>
          <w:szCs w:val="24"/>
        </w:rPr>
        <w:t>положении</w:t>
      </w:r>
      <w:proofErr w:type="gramEnd"/>
      <w:r w:rsidRPr="00CB3280">
        <w:rPr>
          <w:rFonts w:cs="Times New Roman"/>
          <w:sz w:val="24"/>
          <w:szCs w:val="24"/>
        </w:rPr>
        <w:t xml:space="preserve"> о бюджетном процессе в сельском поселении</w:t>
      </w:r>
      <w:r w:rsidR="00407DB2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>», создавшего основу для перехода к трехлетнему бюджетному планированию.</w:t>
      </w:r>
    </w:p>
    <w:p w:rsidR="00CB3280" w:rsidRPr="00CB3280" w:rsidRDefault="00CB3280" w:rsidP="00407DB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407DB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Принятие трехлетнего бюджета способствует более тесной увязке стратегических приоритетов развития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с планируемыми бюджетными ассигнованиями, повышению прозрачности и предсказуемости бюджетной политики.</w:t>
      </w:r>
    </w:p>
    <w:p w:rsidR="00CB3280" w:rsidRPr="00CB3280" w:rsidRDefault="00CB3280" w:rsidP="00407DB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Следующим наиболее значимым этапом в развитии бюджетного процесса в сельском поселении  </w:t>
      </w:r>
      <w:r w:rsidR="00407DB2">
        <w:rPr>
          <w:rFonts w:cs="Times New Roman"/>
          <w:sz w:val="24"/>
          <w:szCs w:val="24"/>
        </w:rPr>
        <w:t>Березняковское</w:t>
      </w:r>
      <w:r w:rsidR="00702E4E">
        <w:rPr>
          <w:rFonts w:cs="Times New Roman"/>
          <w:sz w:val="24"/>
          <w:szCs w:val="24"/>
        </w:rPr>
        <w:t xml:space="preserve"> </w:t>
      </w:r>
      <w:r w:rsidRPr="00CB3280">
        <w:rPr>
          <w:rFonts w:cs="Times New Roman"/>
          <w:sz w:val="24"/>
          <w:szCs w:val="24"/>
        </w:rPr>
        <w:t xml:space="preserve">было внесение в 2013 году изменений в </w:t>
      </w:r>
      <w:r w:rsidR="00702E4E">
        <w:rPr>
          <w:rFonts w:cs="Times New Roman"/>
          <w:sz w:val="24"/>
          <w:szCs w:val="24"/>
        </w:rPr>
        <w:t>Совет</w:t>
      </w:r>
      <w:r w:rsidRPr="00CB3280">
        <w:rPr>
          <w:rFonts w:cs="Times New Roman"/>
          <w:sz w:val="24"/>
          <w:szCs w:val="24"/>
        </w:rPr>
        <w:t xml:space="preserve"> депутатов от </w:t>
      </w:r>
      <w:r w:rsidR="00702E4E">
        <w:rPr>
          <w:rFonts w:cs="Times New Roman"/>
          <w:sz w:val="24"/>
          <w:szCs w:val="24"/>
        </w:rPr>
        <w:t>1</w:t>
      </w:r>
      <w:r w:rsidRPr="00CB3280">
        <w:rPr>
          <w:rFonts w:cs="Times New Roman"/>
          <w:sz w:val="24"/>
          <w:szCs w:val="24"/>
        </w:rPr>
        <w:t>8.</w:t>
      </w:r>
      <w:r w:rsidR="00702E4E">
        <w:rPr>
          <w:rFonts w:cs="Times New Roman"/>
          <w:sz w:val="24"/>
          <w:szCs w:val="24"/>
        </w:rPr>
        <w:t>09</w:t>
      </w:r>
      <w:r w:rsidRPr="00CB3280">
        <w:rPr>
          <w:rFonts w:cs="Times New Roman"/>
          <w:sz w:val="24"/>
          <w:szCs w:val="24"/>
        </w:rPr>
        <w:t>.201</w:t>
      </w:r>
      <w:r w:rsidR="00702E4E">
        <w:rPr>
          <w:rFonts w:cs="Times New Roman"/>
          <w:sz w:val="24"/>
          <w:szCs w:val="24"/>
        </w:rPr>
        <w:t>3</w:t>
      </w:r>
      <w:r w:rsidRPr="00CB3280">
        <w:rPr>
          <w:rFonts w:cs="Times New Roman"/>
          <w:sz w:val="24"/>
          <w:szCs w:val="24"/>
        </w:rPr>
        <w:t xml:space="preserve"> №</w:t>
      </w:r>
      <w:r w:rsidR="00702E4E">
        <w:rPr>
          <w:rFonts w:cs="Times New Roman"/>
          <w:sz w:val="24"/>
          <w:szCs w:val="24"/>
        </w:rPr>
        <w:t>102/2</w:t>
      </w:r>
      <w:r w:rsidRPr="00CB3280">
        <w:rPr>
          <w:rFonts w:cs="Times New Roman"/>
          <w:sz w:val="24"/>
          <w:szCs w:val="24"/>
        </w:rPr>
        <w:t xml:space="preserve"> «О </w:t>
      </w:r>
      <w:proofErr w:type="gramStart"/>
      <w:r w:rsidRPr="00CB3280">
        <w:rPr>
          <w:rFonts w:cs="Times New Roman"/>
          <w:sz w:val="24"/>
          <w:szCs w:val="24"/>
        </w:rPr>
        <w:t>положении</w:t>
      </w:r>
      <w:proofErr w:type="gramEnd"/>
      <w:r w:rsidRPr="00CB3280">
        <w:rPr>
          <w:rFonts w:cs="Times New Roman"/>
          <w:sz w:val="24"/>
          <w:szCs w:val="24"/>
        </w:rPr>
        <w:t xml:space="preserve"> о бюджетном процессе в сельском поселении</w:t>
      </w:r>
      <w:r w:rsidR="00702E4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 xml:space="preserve">», создавших условия для формирования и реализации муниципальных программ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Муниципальные программы будут являться инструментом выработки и реализации государственной </w:t>
      </w:r>
      <w:proofErr w:type="gramStart"/>
      <w:r w:rsidRPr="00CB3280">
        <w:rPr>
          <w:rFonts w:cs="Times New Roman"/>
          <w:sz w:val="24"/>
          <w:szCs w:val="24"/>
        </w:rPr>
        <w:t>политики на</w:t>
      </w:r>
      <w:proofErr w:type="gramEnd"/>
      <w:r w:rsidRPr="00CB3280">
        <w:rPr>
          <w:rFonts w:cs="Times New Roman"/>
          <w:sz w:val="24"/>
          <w:szCs w:val="24"/>
        </w:rPr>
        <w:t xml:space="preserve"> долгосрочную перспективу, позволят увязать стратегическое и бюджетное планирование, что в конечном итоге будет способствовать достижению главной цели – улучшению условий жизни населения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На постоянной основе обеспечивается своевременное принятие решения </w:t>
      </w:r>
      <w:r w:rsidR="00702E4E">
        <w:rPr>
          <w:rFonts w:cs="Times New Roman"/>
          <w:sz w:val="24"/>
          <w:szCs w:val="24"/>
        </w:rPr>
        <w:t>Совета</w:t>
      </w:r>
      <w:r w:rsidRPr="00CB3280">
        <w:rPr>
          <w:rFonts w:cs="Times New Roman"/>
          <w:sz w:val="24"/>
          <w:szCs w:val="24"/>
        </w:rPr>
        <w:t xml:space="preserve"> депутатов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о бюджете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. В этих целях ежегодно разрабатывается нормативный правовой акт Администрации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об утверждении порядка и сроков разработки прогноза социально-экономического развития и составления проекта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на предстоящий период, а также определяются основные направления бюджетной и налоговой политики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proofErr w:type="gramStart"/>
      <w:r w:rsidRPr="00CB3280">
        <w:rPr>
          <w:rFonts w:cs="Times New Roman"/>
          <w:sz w:val="24"/>
          <w:szCs w:val="24"/>
        </w:rPr>
        <w:t xml:space="preserve">Своевременная и качественная подготовка проекта решения </w:t>
      </w:r>
      <w:r w:rsidR="00702E4E">
        <w:rPr>
          <w:rFonts w:cs="Times New Roman"/>
          <w:sz w:val="24"/>
          <w:szCs w:val="24"/>
        </w:rPr>
        <w:t>Совета</w:t>
      </w:r>
      <w:r w:rsidRPr="00CB3280">
        <w:rPr>
          <w:rFonts w:cs="Times New Roman"/>
          <w:sz w:val="24"/>
          <w:szCs w:val="24"/>
        </w:rPr>
        <w:t xml:space="preserve"> депутатов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о бюджете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 на очередной финансовый год и плановый период, организация исполнения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и формирование бюджетной отчетности являются надежным обеспечением исполнения расходных обязательств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, позволяют оценить степень их исполнения, повысить прозрачность бюджетной системы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.</w:t>
      </w:r>
      <w:proofErr w:type="gramEnd"/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proofErr w:type="gramStart"/>
      <w:r w:rsidRPr="00CB3280">
        <w:rPr>
          <w:rFonts w:cs="Times New Roman"/>
          <w:sz w:val="24"/>
          <w:szCs w:val="24"/>
        </w:rPr>
        <w:t>В соответствии с требованиями Бюджетного кодекса Российской Федерации утверждены:</w:t>
      </w:r>
      <w:proofErr w:type="gramEnd"/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- методика </w:t>
      </w:r>
      <w:proofErr w:type="gramStart"/>
      <w:r w:rsidRPr="00CB3280">
        <w:rPr>
          <w:rFonts w:cs="Times New Roman"/>
          <w:sz w:val="24"/>
          <w:szCs w:val="24"/>
        </w:rPr>
        <w:t xml:space="preserve">расчета планового объема бюджетных ассигнований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</w:t>
      </w:r>
      <w:proofErr w:type="gramEnd"/>
      <w:r w:rsidR="001F5AA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;</w:t>
      </w: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- порядок составления и ведения сводной бюджетной росписи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и бюджетных росписей главных распорядителей средств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(главных администраторов </w:t>
      </w:r>
      <w:proofErr w:type="gramStart"/>
      <w:r w:rsidRPr="00CB3280">
        <w:rPr>
          <w:rFonts w:cs="Times New Roman"/>
          <w:sz w:val="24"/>
          <w:szCs w:val="24"/>
        </w:rPr>
        <w:t xml:space="preserve">источников финансирования дефицита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</w:t>
      </w:r>
      <w:proofErr w:type="gramEnd"/>
      <w:r w:rsidR="001F5AA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);</w:t>
      </w: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- порядок исполнения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по расходам и источникам финансирования дефицита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и порядок составления и ведения кассового плана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;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- порядок ведения реестра расходных обязательств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;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lastRenderedPageBreak/>
        <w:t>- порядок применения бюджетной классификации;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- порядок ведения Муниципальной долговой книги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;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- порядок ведения сводного реестра главных распорядителей, распорядителей и получателей средств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, главных администраторов </w:t>
      </w:r>
      <w:proofErr w:type="gramStart"/>
      <w:r w:rsidRPr="00CB3280">
        <w:rPr>
          <w:rFonts w:cs="Times New Roman"/>
          <w:sz w:val="24"/>
          <w:szCs w:val="24"/>
        </w:rPr>
        <w:t xml:space="preserve">источников финансирования дефицита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</w:t>
      </w:r>
      <w:proofErr w:type="gramEnd"/>
      <w:r w:rsidR="001F5AA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, главных администраторов доходов  бюджета </w:t>
      </w:r>
      <w:r w:rsidR="00702E4E">
        <w:rPr>
          <w:rFonts w:cs="Times New Roman"/>
          <w:sz w:val="24"/>
          <w:szCs w:val="24"/>
        </w:rPr>
        <w:t xml:space="preserve"> 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;</w:t>
      </w: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- порядок </w:t>
      </w:r>
      <w:proofErr w:type="gramStart"/>
      <w:r w:rsidRPr="00CB3280">
        <w:rPr>
          <w:rFonts w:cs="Times New Roman"/>
          <w:sz w:val="24"/>
          <w:szCs w:val="24"/>
        </w:rPr>
        <w:t xml:space="preserve">санкционирования оплаты денежных обязательств получателей средств 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</w:t>
      </w:r>
      <w:proofErr w:type="gramEnd"/>
      <w:r w:rsidR="001F5AA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;</w:t>
      </w: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- порядок завершения операций по исполнению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в текущем финансовом году.</w:t>
      </w: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Создана нормативная правовая база, необходимая для функционирования муниципальных бюджетных и автономных учреждений.</w:t>
      </w: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Реализация бюджетного процесса на основании муниципальных программ потребует повышения инициативы и ответственности органов местного самоуправления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Прогнозом развития сферы реализации подпрограммы предусматривается принятие соответствующих нормативных правовых актов в случае изменения федерального законодательства.</w:t>
      </w: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Риски реализации подпрограммы состоят в следующем:</w:t>
      </w: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нарушение бюджетного законодательства в сфере организации бюджетного процесса;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несоблюдение порядка и сроков </w:t>
      </w:r>
      <w:proofErr w:type="gramStart"/>
      <w:r w:rsidRPr="00CB3280">
        <w:rPr>
          <w:rFonts w:cs="Times New Roman"/>
          <w:sz w:val="24"/>
          <w:szCs w:val="24"/>
        </w:rPr>
        <w:t xml:space="preserve">подготовки проектов </w:t>
      </w:r>
      <w:r w:rsidR="003837C9">
        <w:rPr>
          <w:rFonts w:cs="Times New Roman"/>
          <w:sz w:val="24"/>
          <w:szCs w:val="24"/>
        </w:rPr>
        <w:t>р</w:t>
      </w:r>
      <w:r w:rsidRPr="00CB3280">
        <w:rPr>
          <w:rFonts w:cs="Times New Roman"/>
          <w:sz w:val="24"/>
          <w:szCs w:val="24"/>
        </w:rPr>
        <w:t xml:space="preserve">ешений </w:t>
      </w:r>
      <w:r w:rsidR="00702E4E">
        <w:rPr>
          <w:rFonts w:cs="Times New Roman"/>
          <w:sz w:val="24"/>
          <w:szCs w:val="24"/>
        </w:rPr>
        <w:t>Совета</w:t>
      </w:r>
      <w:r w:rsidRPr="00CB3280">
        <w:rPr>
          <w:rFonts w:cs="Times New Roman"/>
          <w:sz w:val="24"/>
          <w:szCs w:val="24"/>
        </w:rPr>
        <w:t xml:space="preserve"> депутатов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</w:t>
      </w:r>
      <w:proofErr w:type="gramEnd"/>
      <w:r w:rsidR="001F5AA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 xml:space="preserve"> о бюджете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 на очередной финансовый год и плановый период и об отчете, об исполнении бюджета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Непрерывное совершенствование бюджетного законодательства Российской Федерации, необходимость дальнейшего развития нормативного обеспечения бюджетного процесса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, новые задачи, стоящие перед органами местного самоуправления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, предопределяют необходимость реализации подпрограммы.</w:t>
      </w: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В целях нормативно-методического обеспечения и организации бюджетного процесса подпрограммой предусматривается ряд мер, направленных на повышение обоснованности, эффективности и прозрачности бюджетных расходов, качественную организацию бюджетного процесса.</w:t>
      </w: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Управление рисками будет осуществляться на основе следующих мер:</w:t>
      </w: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проведение анализа действующего бюджетного законодательства в части полноты отражения в нормативных правовых актах </w:t>
      </w:r>
      <w:r w:rsidR="00702E4E">
        <w:rPr>
          <w:rFonts w:cs="Times New Roman"/>
          <w:sz w:val="24"/>
          <w:szCs w:val="24"/>
        </w:rPr>
        <w:t>сельского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положений бюджетного процесса;</w:t>
      </w: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недопущение нарушений бюджетного законодательства Российской Федерации в сфере организации бюджетного процесса;</w:t>
      </w: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контроль порядка и сроков подготовки проектов </w:t>
      </w:r>
      <w:r w:rsidR="003837C9">
        <w:rPr>
          <w:rFonts w:cs="Times New Roman"/>
          <w:sz w:val="24"/>
          <w:szCs w:val="24"/>
        </w:rPr>
        <w:t>р</w:t>
      </w:r>
      <w:r w:rsidRPr="00CB3280">
        <w:rPr>
          <w:rFonts w:cs="Times New Roman"/>
          <w:sz w:val="24"/>
          <w:szCs w:val="24"/>
        </w:rPr>
        <w:t xml:space="preserve">ешений </w:t>
      </w:r>
      <w:r w:rsidR="00150B0C">
        <w:rPr>
          <w:rFonts w:cs="Times New Roman"/>
          <w:sz w:val="24"/>
          <w:szCs w:val="24"/>
        </w:rPr>
        <w:t>Совета</w:t>
      </w:r>
      <w:r w:rsidRPr="00CB3280">
        <w:rPr>
          <w:rFonts w:cs="Times New Roman"/>
          <w:sz w:val="24"/>
          <w:szCs w:val="24"/>
        </w:rPr>
        <w:t xml:space="preserve"> депутатов </w:t>
      </w:r>
      <w:r w:rsidR="00150B0C">
        <w:rPr>
          <w:rFonts w:cs="Times New Roman"/>
          <w:sz w:val="24"/>
          <w:szCs w:val="24"/>
        </w:rPr>
        <w:t>с</w:t>
      </w:r>
      <w:r w:rsidR="00702E4E">
        <w:rPr>
          <w:rFonts w:cs="Times New Roman"/>
          <w:sz w:val="24"/>
          <w:szCs w:val="24"/>
        </w:rPr>
        <w:t>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о бюджете </w:t>
      </w:r>
      <w:r w:rsidR="00150B0C">
        <w:rPr>
          <w:rFonts w:cs="Times New Roman"/>
          <w:sz w:val="24"/>
          <w:szCs w:val="24"/>
        </w:rPr>
        <w:t>с</w:t>
      </w:r>
      <w:r w:rsidR="00702E4E">
        <w:rPr>
          <w:rFonts w:cs="Times New Roman"/>
          <w:sz w:val="24"/>
          <w:szCs w:val="24"/>
        </w:rPr>
        <w:t>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на очередной финансовый год и плановый период и об </w:t>
      </w:r>
      <w:proofErr w:type="gramStart"/>
      <w:r w:rsidRPr="00CB3280">
        <w:rPr>
          <w:rFonts w:cs="Times New Roman"/>
          <w:sz w:val="24"/>
          <w:szCs w:val="24"/>
        </w:rPr>
        <w:t>отчете</w:t>
      </w:r>
      <w:proofErr w:type="gramEnd"/>
      <w:r w:rsidRPr="00CB3280">
        <w:rPr>
          <w:rFonts w:cs="Times New Roman"/>
          <w:sz w:val="24"/>
          <w:szCs w:val="24"/>
        </w:rPr>
        <w:t xml:space="preserve"> об исполнении  бюджета </w:t>
      </w:r>
      <w:r w:rsidR="00150B0C">
        <w:rPr>
          <w:rFonts w:cs="Times New Roman"/>
          <w:sz w:val="24"/>
          <w:szCs w:val="24"/>
        </w:rPr>
        <w:t>с</w:t>
      </w:r>
      <w:r w:rsidR="00702E4E">
        <w:rPr>
          <w:rFonts w:cs="Times New Roman"/>
          <w:sz w:val="24"/>
          <w:szCs w:val="24"/>
        </w:rPr>
        <w:t>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;</w:t>
      </w: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702E4E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обеспечение исполнения бюджета </w:t>
      </w:r>
      <w:r w:rsidR="00150B0C">
        <w:rPr>
          <w:rFonts w:cs="Times New Roman"/>
          <w:sz w:val="24"/>
          <w:szCs w:val="24"/>
        </w:rPr>
        <w:t>с</w:t>
      </w:r>
      <w:r w:rsidR="00702E4E">
        <w:rPr>
          <w:rFonts w:cs="Times New Roman"/>
          <w:sz w:val="24"/>
          <w:szCs w:val="24"/>
        </w:rPr>
        <w:t>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в соответствии с требованиями бюджетного законодательства.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Приоритеты реализации подпрограммы соответствуют приоритетам, описанным для программы в целом.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В сфере реализации подпрограммы сформированы следующие приоритеты государственной политики: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обеспечение исполнения расходных обязательств </w:t>
      </w:r>
      <w:r w:rsidR="00150B0C">
        <w:rPr>
          <w:rFonts w:cs="Times New Roman"/>
          <w:sz w:val="24"/>
          <w:szCs w:val="24"/>
        </w:rPr>
        <w:t>с</w:t>
      </w:r>
      <w:r w:rsidR="00702E4E">
        <w:rPr>
          <w:rFonts w:cs="Times New Roman"/>
          <w:sz w:val="24"/>
          <w:szCs w:val="24"/>
        </w:rPr>
        <w:t>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при сохранении долгосрочной сбалансированности и устойчивости бюджетной системы;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принятие новых расходных обязатель</w:t>
      </w:r>
      <w:proofErr w:type="gramStart"/>
      <w:r w:rsidRPr="00CB3280">
        <w:rPr>
          <w:rFonts w:cs="Times New Roman"/>
          <w:sz w:val="24"/>
          <w:szCs w:val="24"/>
        </w:rPr>
        <w:t>ств пр</w:t>
      </w:r>
      <w:proofErr w:type="gramEnd"/>
      <w:r w:rsidRPr="00CB3280">
        <w:rPr>
          <w:rFonts w:cs="Times New Roman"/>
          <w:sz w:val="24"/>
          <w:szCs w:val="24"/>
        </w:rPr>
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реализации.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Основными целями подпрограммы являются нормативное правовое регулирование и методологическое обеспечение бюджетного процесса, своевременная и качественная подготовка проекта решения </w:t>
      </w:r>
      <w:r w:rsidR="00150B0C">
        <w:rPr>
          <w:rFonts w:cs="Times New Roman"/>
          <w:sz w:val="24"/>
          <w:szCs w:val="24"/>
        </w:rPr>
        <w:t>Совета</w:t>
      </w:r>
      <w:r w:rsidRPr="00CB3280">
        <w:rPr>
          <w:rFonts w:cs="Times New Roman"/>
          <w:sz w:val="24"/>
          <w:szCs w:val="24"/>
        </w:rPr>
        <w:t xml:space="preserve"> депутатов о бюджете </w:t>
      </w:r>
      <w:r w:rsidR="00150B0C">
        <w:rPr>
          <w:rFonts w:cs="Times New Roman"/>
          <w:sz w:val="24"/>
          <w:szCs w:val="24"/>
        </w:rPr>
        <w:t>с</w:t>
      </w:r>
      <w:r w:rsidR="00702E4E">
        <w:rPr>
          <w:rFonts w:cs="Times New Roman"/>
          <w:sz w:val="24"/>
          <w:szCs w:val="24"/>
        </w:rPr>
        <w:t>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 на очередной финансовый год и плановый период, организация исполнения бюджета </w:t>
      </w:r>
      <w:r w:rsidR="00150B0C">
        <w:rPr>
          <w:rFonts w:cs="Times New Roman"/>
          <w:sz w:val="24"/>
          <w:szCs w:val="24"/>
        </w:rPr>
        <w:t>с</w:t>
      </w:r>
      <w:r w:rsidR="00702E4E">
        <w:rPr>
          <w:rFonts w:cs="Times New Roman"/>
          <w:sz w:val="24"/>
          <w:szCs w:val="24"/>
        </w:rPr>
        <w:t>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, формирование бюджетной отчетности.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proofErr w:type="gramStart"/>
      <w:r w:rsidRPr="00CB3280">
        <w:rPr>
          <w:rFonts w:cs="Times New Roman"/>
          <w:sz w:val="24"/>
          <w:szCs w:val="24"/>
        </w:rPr>
        <w:t xml:space="preserve">Достижение поставленных целей позволит обеспечить повышение обоснованности, эффективности и прозрачности бюджетных расходов, разработку и внесение в </w:t>
      </w:r>
      <w:r w:rsidR="00150B0C">
        <w:rPr>
          <w:rFonts w:cs="Times New Roman"/>
          <w:sz w:val="24"/>
          <w:szCs w:val="24"/>
        </w:rPr>
        <w:t>Совет</w:t>
      </w:r>
      <w:r w:rsidRPr="00CB3280">
        <w:rPr>
          <w:rFonts w:cs="Times New Roman"/>
          <w:sz w:val="24"/>
          <w:szCs w:val="24"/>
        </w:rPr>
        <w:t xml:space="preserve"> депутатов </w:t>
      </w:r>
      <w:r w:rsidR="00150B0C">
        <w:rPr>
          <w:rFonts w:cs="Times New Roman"/>
          <w:sz w:val="24"/>
          <w:szCs w:val="24"/>
        </w:rPr>
        <w:t>с</w:t>
      </w:r>
      <w:r w:rsidR="00702E4E">
        <w:rPr>
          <w:rFonts w:cs="Times New Roman"/>
          <w:sz w:val="24"/>
          <w:szCs w:val="24"/>
        </w:rPr>
        <w:t>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в установленные сроки и соответствующего требованиям бюджетного законодательства проекта решения </w:t>
      </w:r>
      <w:r w:rsidR="00150B0C">
        <w:rPr>
          <w:rFonts w:cs="Times New Roman"/>
          <w:sz w:val="24"/>
          <w:szCs w:val="24"/>
        </w:rPr>
        <w:t xml:space="preserve">Совета </w:t>
      </w:r>
      <w:r w:rsidRPr="00CB3280">
        <w:rPr>
          <w:rFonts w:cs="Times New Roman"/>
          <w:sz w:val="24"/>
          <w:szCs w:val="24"/>
        </w:rPr>
        <w:t xml:space="preserve">депутатов о бюджете </w:t>
      </w:r>
      <w:r w:rsidR="00150B0C">
        <w:rPr>
          <w:rFonts w:cs="Times New Roman"/>
          <w:sz w:val="24"/>
          <w:szCs w:val="24"/>
        </w:rPr>
        <w:t>с</w:t>
      </w:r>
      <w:r w:rsidR="00702E4E">
        <w:rPr>
          <w:rFonts w:cs="Times New Roman"/>
          <w:sz w:val="24"/>
          <w:szCs w:val="24"/>
        </w:rPr>
        <w:t>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на очередной финансовый год и плановый период, качественную </w:t>
      </w:r>
      <w:r w:rsidRPr="00CB3280">
        <w:rPr>
          <w:rFonts w:cs="Times New Roman"/>
          <w:sz w:val="24"/>
          <w:szCs w:val="24"/>
        </w:rPr>
        <w:lastRenderedPageBreak/>
        <w:t xml:space="preserve">организацию исполнения бюджета </w:t>
      </w:r>
      <w:r w:rsidR="00150B0C">
        <w:rPr>
          <w:rFonts w:cs="Times New Roman"/>
          <w:sz w:val="24"/>
          <w:szCs w:val="24"/>
        </w:rPr>
        <w:t>с</w:t>
      </w:r>
      <w:r w:rsidR="00702E4E">
        <w:rPr>
          <w:rFonts w:cs="Times New Roman"/>
          <w:sz w:val="24"/>
          <w:szCs w:val="24"/>
        </w:rPr>
        <w:t>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, утверждение решением</w:t>
      </w:r>
      <w:proofErr w:type="gramEnd"/>
      <w:r w:rsidRPr="00CB3280">
        <w:rPr>
          <w:rFonts w:cs="Times New Roman"/>
          <w:sz w:val="24"/>
          <w:szCs w:val="24"/>
        </w:rPr>
        <w:t xml:space="preserve"> </w:t>
      </w:r>
      <w:r w:rsidR="00150B0C">
        <w:rPr>
          <w:rFonts w:cs="Times New Roman"/>
          <w:sz w:val="24"/>
          <w:szCs w:val="24"/>
        </w:rPr>
        <w:t>Совета</w:t>
      </w:r>
      <w:r w:rsidRPr="00CB3280">
        <w:rPr>
          <w:rFonts w:cs="Times New Roman"/>
          <w:sz w:val="24"/>
          <w:szCs w:val="24"/>
        </w:rPr>
        <w:t xml:space="preserve"> депутатов </w:t>
      </w:r>
      <w:r w:rsidR="00150B0C">
        <w:rPr>
          <w:rFonts w:cs="Times New Roman"/>
          <w:sz w:val="24"/>
          <w:szCs w:val="24"/>
        </w:rPr>
        <w:t>с</w:t>
      </w:r>
      <w:r w:rsidR="00702E4E">
        <w:rPr>
          <w:rFonts w:cs="Times New Roman"/>
          <w:sz w:val="24"/>
          <w:szCs w:val="24"/>
        </w:rPr>
        <w:t>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отчета об исполнении бюджета </w:t>
      </w:r>
      <w:r w:rsidR="00150B0C">
        <w:rPr>
          <w:rFonts w:cs="Times New Roman"/>
          <w:sz w:val="24"/>
          <w:szCs w:val="24"/>
        </w:rPr>
        <w:t>с</w:t>
      </w:r>
      <w:r w:rsidR="00702E4E">
        <w:rPr>
          <w:rFonts w:cs="Times New Roman"/>
          <w:sz w:val="24"/>
          <w:szCs w:val="24"/>
        </w:rPr>
        <w:t>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4B7C97" w:rsidRDefault="00CB3280" w:rsidP="004B7C97">
      <w:pPr>
        <w:jc w:val="center"/>
        <w:rPr>
          <w:rFonts w:cs="Times New Roman"/>
          <w:b/>
          <w:sz w:val="24"/>
          <w:szCs w:val="24"/>
        </w:rPr>
      </w:pPr>
      <w:r w:rsidRPr="004B7C97">
        <w:rPr>
          <w:rFonts w:cs="Times New Roman"/>
          <w:b/>
          <w:sz w:val="24"/>
          <w:szCs w:val="24"/>
        </w:rPr>
        <w:t>Для достижения целей подпрограммы должно быть обеспечено решение следующих задач: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1. Совершенствование нормативного правового регулирования в сфере бюджетного процесса.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2. Совершенствование составления и организации исполнения бюджета </w:t>
      </w:r>
      <w:r w:rsidR="00150B0C">
        <w:rPr>
          <w:rFonts w:cs="Times New Roman"/>
          <w:sz w:val="24"/>
          <w:szCs w:val="24"/>
        </w:rPr>
        <w:t>с</w:t>
      </w:r>
      <w:r w:rsidR="00702E4E">
        <w:rPr>
          <w:rFonts w:cs="Times New Roman"/>
          <w:sz w:val="24"/>
          <w:szCs w:val="24"/>
        </w:rPr>
        <w:t>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3. Формирование резервного фонда Администрации </w:t>
      </w:r>
      <w:r w:rsidR="00150B0C">
        <w:rPr>
          <w:rFonts w:cs="Times New Roman"/>
          <w:sz w:val="24"/>
          <w:szCs w:val="24"/>
        </w:rPr>
        <w:t>с</w:t>
      </w:r>
      <w:r w:rsidR="00702E4E">
        <w:rPr>
          <w:rFonts w:cs="Times New Roman"/>
          <w:sz w:val="24"/>
          <w:szCs w:val="24"/>
        </w:rPr>
        <w:t>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4B7C97" w:rsidRDefault="00CB3280" w:rsidP="004B7C97">
      <w:pPr>
        <w:jc w:val="center"/>
        <w:rPr>
          <w:rFonts w:cs="Times New Roman"/>
          <w:b/>
          <w:sz w:val="24"/>
          <w:szCs w:val="24"/>
        </w:rPr>
      </w:pPr>
      <w:r w:rsidRPr="004B7C97">
        <w:rPr>
          <w:rFonts w:cs="Times New Roman"/>
          <w:b/>
          <w:sz w:val="24"/>
          <w:szCs w:val="24"/>
        </w:rPr>
        <w:t>Планируемые показатели по итогам реализации подпрограммы.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1. Своевременное внесение </w:t>
      </w:r>
      <w:proofErr w:type="gramStart"/>
      <w:r w:rsidRPr="00CB3280">
        <w:rPr>
          <w:rFonts w:cs="Times New Roman"/>
          <w:sz w:val="24"/>
          <w:szCs w:val="24"/>
        </w:rPr>
        <w:t xml:space="preserve">проектов решений </w:t>
      </w:r>
      <w:r w:rsidR="00150B0C">
        <w:rPr>
          <w:rFonts w:cs="Times New Roman"/>
          <w:sz w:val="24"/>
          <w:szCs w:val="24"/>
        </w:rPr>
        <w:t>Совета</w:t>
      </w:r>
      <w:r w:rsidRPr="00CB3280">
        <w:rPr>
          <w:rFonts w:cs="Times New Roman"/>
          <w:sz w:val="24"/>
          <w:szCs w:val="24"/>
        </w:rPr>
        <w:t xml:space="preserve"> депутатов </w:t>
      </w:r>
      <w:r w:rsidR="00150B0C">
        <w:rPr>
          <w:rFonts w:cs="Times New Roman"/>
          <w:sz w:val="24"/>
          <w:szCs w:val="24"/>
        </w:rPr>
        <w:t>с</w:t>
      </w:r>
      <w:r w:rsidR="00702E4E">
        <w:rPr>
          <w:rFonts w:cs="Times New Roman"/>
          <w:sz w:val="24"/>
          <w:szCs w:val="24"/>
        </w:rPr>
        <w:t>ельского</w:t>
      </w:r>
      <w:r w:rsidR="001F5AAE">
        <w:rPr>
          <w:rFonts w:cs="Times New Roman"/>
          <w:sz w:val="24"/>
          <w:szCs w:val="24"/>
        </w:rPr>
        <w:t xml:space="preserve"> поселения</w:t>
      </w:r>
      <w:proofErr w:type="gramEnd"/>
      <w:r w:rsidR="001F5AA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о бюджете </w:t>
      </w:r>
      <w:r w:rsidR="00150B0C">
        <w:rPr>
          <w:rFonts w:cs="Times New Roman"/>
          <w:sz w:val="24"/>
          <w:szCs w:val="24"/>
        </w:rPr>
        <w:t>с</w:t>
      </w:r>
      <w:r w:rsidR="00702E4E">
        <w:rPr>
          <w:rFonts w:cs="Times New Roman"/>
          <w:sz w:val="24"/>
          <w:szCs w:val="24"/>
        </w:rPr>
        <w:t>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на очередной финансовый год и плановый период и об отчете, об исполнении  бюджета </w:t>
      </w:r>
      <w:r w:rsidR="00150B0C">
        <w:rPr>
          <w:rFonts w:cs="Times New Roman"/>
          <w:sz w:val="24"/>
          <w:szCs w:val="24"/>
        </w:rPr>
        <w:t>с</w:t>
      </w:r>
      <w:r w:rsidR="00702E4E">
        <w:rPr>
          <w:rFonts w:cs="Times New Roman"/>
          <w:sz w:val="24"/>
          <w:szCs w:val="24"/>
        </w:rPr>
        <w:t>ельского</w:t>
      </w:r>
      <w:r w:rsidR="001F5AAE">
        <w:rPr>
          <w:rFonts w:cs="Times New Roman"/>
          <w:sz w:val="24"/>
          <w:szCs w:val="24"/>
        </w:rPr>
        <w:t xml:space="preserve"> поселения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, в сроки, установленные бюджетным законодательством, да/нет.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Указанный показатель свидетельствует о качестве и своевременности </w:t>
      </w:r>
      <w:proofErr w:type="gramStart"/>
      <w:r w:rsidRPr="00CB3280">
        <w:rPr>
          <w:rFonts w:cs="Times New Roman"/>
          <w:sz w:val="24"/>
          <w:szCs w:val="24"/>
        </w:rPr>
        <w:t xml:space="preserve">подготовки проектов соответствующих решений </w:t>
      </w:r>
      <w:r w:rsidR="00150B0C">
        <w:rPr>
          <w:rFonts w:cs="Times New Roman"/>
          <w:sz w:val="24"/>
          <w:szCs w:val="24"/>
        </w:rPr>
        <w:t>Совета</w:t>
      </w:r>
      <w:r w:rsidRPr="00CB3280">
        <w:rPr>
          <w:rFonts w:cs="Times New Roman"/>
          <w:sz w:val="24"/>
          <w:szCs w:val="24"/>
        </w:rPr>
        <w:t xml:space="preserve"> депутатов </w:t>
      </w:r>
      <w:r w:rsidR="00150B0C">
        <w:rPr>
          <w:rFonts w:cs="Times New Roman"/>
          <w:sz w:val="24"/>
          <w:szCs w:val="24"/>
        </w:rPr>
        <w:t>с</w:t>
      </w:r>
      <w:r w:rsidR="00702E4E">
        <w:rPr>
          <w:rFonts w:cs="Times New Roman"/>
          <w:sz w:val="24"/>
          <w:szCs w:val="24"/>
        </w:rPr>
        <w:t>ельского</w:t>
      </w:r>
      <w:r w:rsidR="001F5AAE">
        <w:rPr>
          <w:rFonts w:cs="Times New Roman"/>
          <w:sz w:val="24"/>
          <w:szCs w:val="24"/>
        </w:rPr>
        <w:t xml:space="preserve"> поселения</w:t>
      </w:r>
      <w:proofErr w:type="gramEnd"/>
      <w:r w:rsidR="001F5AA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2.Исполнение расходных обязательств  бюджета </w:t>
      </w:r>
      <w:r w:rsidR="00702E4E">
        <w:rPr>
          <w:rFonts w:cs="Times New Roman"/>
          <w:sz w:val="24"/>
          <w:szCs w:val="24"/>
        </w:rPr>
        <w:t>сельского</w:t>
      </w:r>
      <w:r w:rsidRPr="00CB3280">
        <w:rPr>
          <w:rFonts w:cs="Times New Roman"/>
          <w:sz w:val="24"/>
          <w:szCs w:val="24"/>
        </w:rPr>
        <w:t xml:space="preserve"> поселения </w:t>
      </w:r>
      <w:r w:rsidR="00150B0C">
        <w:rPr>
          <w:rFonts w:cs="Times New Roman"/>
          <w:sz w:val="24"/>
          <w:szCs w:val="24"/>
        </w:rPr>
        <w:t xml:space="preserve">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, (процент).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Указанный показатель измеряется в процентах и определяет кассовое исполнение расходных обязательств  бюджета </w:t>
      </w:r>
      <w:r w:rsidR="004B7C97">
        <w:rPr>
          <w:rFonts w:cs="Times New Roman"/>
          <w:sz w:val="24"/>
          <w:szCs w:val="24"/>
        </w:rPr>
        <w:t>сельского</w:t>
      </w:r>
      <w:r w:rsidR="004B7C97" w:rsidRPr="00CB3280">
        <w:rPr>
          <w:rFonts w:cs="Times New Roman"/>
          <w:sz w:val="24"/>
          <w:szCs w:val="24"/>
        </w:rPr>
        <w:t xml:space="preserve"> поселения </w:t>
      </w:r>
      <w:r w:rsidR="004B7C97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по отношению к бюджетным ассигнованиям в соответствии со сводной бюджетной росписью.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Исполнение расходных обязательств бюджета </w:t>
      </w:r>
      <w:r w:rsidR="004B7C97">
        <w:rPr>
          <w:rFonts w:cs="Times New Roman"/>
          <w:sz w:val="24"/>
          <w:szCs w:val="24"/>
        </w:rPr>
        <w:t>сельского</w:t>
      </w:r>
      <w:r w:rsidR="004B7C97" w:rsidRPr="00CB3280">
        <w:rPr>
          <w:rFonts w:cs="Times New Roman"/>
          <w:sz w:val="24"/>
          <w:szCs w:val="24"/>
        </w:rPr>
        <w:t xml:space="preserve"> поселения </w:t>
      </w:r>
      <w:r w:rsidR="004B7C97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в период реализации указанной программы должно составлять не менее 95 процентов.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Ответственность за достижение целевого показателя нес</w:t>
      </w:r>
      <w:r w:rsidR="00B14475">
        <w:rPr>
          <w:rFonts w:cs="Times New Roman"/>
          <w:sz w:val="24"/>
          <w:szCs w:val="24"/>
        </w:rPr>
        <w:t>ет главный</w:t>
      </w:r>
      <w:r w:rsidRPr="00CB3280">
        <w:rPr>
          <w:rFonts w:cs="Times New Roman"/>
          <w:sz w:val="24"/>
          <w:szCs w:val="24"/>
        </w:rPr>
        <w:t xml:space="preserve"> распорядител</w:t>
      </w:r>
      <w:r w:rsidR="00B14475">
        <w:rPr>
          <w:rFonts w:cs="Times New Roman"/>
          <w:sz w:val="24"/>
          <w:szCs w:val="24"/>
        </w:rPr>
        <w:t>ь</w:t>
      </w:r>
      <w:r w:rsidRPr="00CB3280">
        <w:rPr>
          <w:rFonts w:cs="Times New Roman"/>
          <w:sz w:val="24"/>
          <w:szCs w:val="24"/>
        </w:rPr>
        <w:t xml:space="preserve"> средств бюджета </w:t>
      </w:r>
      <w:r w:rsidR="004B7C97">
        <w:rPr>
          <w:rFonts w:cs="Times New Roman"/>
          <w:sz w:val="24"/>
          <w:szCs w:val="24"/>
        </w:rPr>
        <w:t>сельского</w:t>
      </w:r>
      <w:r w:rsidR="004B7C97" w:rsidRPr="00CB3280">
        <w:rPr>
          <w:rFonts w:cs="Times New Roman"/>
          <w:sz w:val="24"/>
          <w:szCs w:val="24"/>
        </w:rPr>
        <w:t xml:space="preserve"> поселения </w:t>
      </w:r>
      <w:r w:rsidR="004B7C97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, за его сбор – </w:t>
      </w:r>
      <w:r w:rsidR="00B14475">
        <w:rPr>
          <w:rFonts w:cs="Times New Roman"/>
          <w:sz w:val="24"/>
          <w:szCs w:val="24"/>
        </w:rPr>
        <w:t>отдел по экономике, финансам, инвестиционной политике и исполнению бюджета</w:t>
      </w:r>
      <w:r w:rsidRPr="00CB3280">
        <w:rPr>
          <w:rFonts w:cs="Times New Roman"/>
          <w:sz w:val="24"/>
          <w:szCs w:val="24"/>
        </w:rPr>
        <w:t xml:space="preserve"> </w:t>
      </w:r>
      <w:r w:rsidR="004B7C97">
        <w:rPr>
          <w:rFonts w:cs="Times New Roman"/>
          <w:sz w:val="24"/>
          <w:szCs w:val="24"/>
        </w:rPr>
        <w:t>сельского</w:t>
      </w:r>
      <w:r w:rsidR="004B7C97" w:rsidRPr="00CB3280">
        <w:rPr>
          <w:rFonts w:cs="Times New Roman"/>
          <w:sz w:val="24"/>
          <w:szCs w:val="24"/>
        </w:rPr>
        <w:t xml:space="preserve"> поселения </w:t>
      </w:r>
      <w:r w:rsidR="004B7C97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Значения и методика расчета показателя подпрограммы приведены в приложениях № 1 и № 6 к муниципальной программе.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Ожидаемыми конечными результатами реализации данной подпрограммы являются:</w:t>
      </w:r>
    </w:p>
    <w:p w:rsidR="00CB3280" w:rsidRPr="00CB3280" w:rsidRDefault="00CB3280" w:rsidP="004B7C97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Разработка и внесение в </w:t>
      </w:r>
      <w:r w:rsidR="004B7C97">
        <w:rPr>
          <w:rFonts w:cs="Times New Roman"/>
          <w:sz w:val="24"/>
          <w:szCs w:val="24"/>
        </w:rPr>
        <w:t>Совет</w:t>
      </w:r>
      <w:r w:rsidRPr="00CB3280">
        <w:rPr>
          <w:rFonts w:cs="Times New Roman"/>
          <w:sz w:val="24"/>
          <w:szCs w:val="24"/>
        </w:rPr>
        <w:t xml:space="preserve"> депутатов </w:t>
      </w:r>
      <w:r w:rsidR="004B7C97">
        <w:rPr>
          <w:rFonts w:cs="Times New Roman"/>
          <w:sz w:val="24"/>
          <w:szCs w:val="24"/>
        </w:rPr>
        <w:t>сельского</w:t>
      </w:r>
      <w:r w:rsidR="004B7C97" w:rsidRPr="00CB3280">
        <w:rPr>
          <w:rFonts w:cs="Times New Roman"/>
          <w:sz w:val="24"/>
          <w:szCs w:val="24"/>
        </w:rPr>
        <w:t xml:space="preserve"> поселения </w:t>
      </w:r>
      <w:r w:rsidR="004B7C97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в установленные сроки и соответствующих </w:t>
      </w:r>
      <w:r w:rsidRPr="00CB3280">
        <w:rPr>
          <w:rFonts w:cs="Times New Roman"/>
          <w:sz w:val="24"/>
          <w:szCs w:val="24"/>
        </w:rPr>
        <w:lastRenderedPageBreak/>
        <w:t xml:space="preserve">требованиям бюджетного законодательства проектов решений </w:t>
      </w:r>
      <w:r w:rsidR="004B7C97">
        <w:rPr>
          <w:rFonts w:cs="Times New Roman"/>
          <w:sz w:val="24"/>
          <w:szCs w:val="24"/>
        </w:rPr>
        <w:t>Совета</w:t>
      </w:r>
      <w:r w:rsidRPr="00CB3280">
        <w:rPr>
          <w:rFonts w:cs="Times New Roman"/>
          <w:sz w:val="24"/>
          <w:szCs w:val="24"/>
        </w:rPr>
        <w:t xml:space="preserve"> депутатов о бюджете </w:t>
      </w:r>
      <w:r w:rsidR="004B7C97">
        <w:rPr>
          <w:rFonts w:cs="Times New Roman"/>
          <w:sz w:val="24"/>
          <w:szCs w:val="24"/>
        </w:rPr>
        <w:t>сельского</w:t>
      </w:r>
      <w:r w:rsidR="004B7C97" w:rsidRPr="00CB3280">
        <w:rPr>
          <w:rFonts w:cs="Times New Roman"/>
          <w:sz w:val="24"/>
          <w:szCs w:val="24"/>
        </w:rPr>
        <w:t xml:space="preserve"> поселения </w:t>
      </w:r>
      <w:r w:rsidR="004B7C97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на очередной финансовый год и плановый период и об </w:t>
      </w:r>
      <w:proofErr w:type="gramStart"/>
      <w:r w:rsidRPr="00CB3280">
        <w:rPr>
          <w:rFonts w:cs="Times New Roman"/>
          <w:sz w:val="24"/>
          <w:szCs w:val="24"/>
        </w:rPr>
        <w:t>отчете</w:t>
      </w:r>
      <w:proofErr w:type="gramEnd"/>
      <w:r w:rsidRPr="00CB3280">
        <w:rPr>
          <w:rFonts w:cs="Times New Roman"/>
          <w:sz w:val="24"/>
          <w:szCs w:val="24"/>
        </w:rPr>
        <w:t xml:space="preserve"> об исполнении  бюджета </w:t>
      </w:r>
      <w:r w:rsidR="004B7C97">
        <w:rPr>
          <w:rFonts w:cs="Times New Roman"/>
          <w:sz w:val="24"/>
          <w:szCs w:val="24"/>
        </w:rPr>
        <w:t>сельского</w:t>
      </w:r>
      <w:r w:rsidR="004B7C97" w:rsidRPr="00CB3280">
        <w:rPr>
          <w:rFonts w:cs="Times New Roman"/>
          <w:sz w:val="24"/>
          <w:szCs w:val="24"/>
        </w:rPr>
        <w:t xml:space="preserve"> поселения </w:t>
      </w:r>
      <w:r w:rsidR="004B7C97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4B7C97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Качественная организация исполнения бюджета </w:t>
      </w:r>
      <w:r w:rsidR="004B7C97">
        <w:rPr>
          <w:rFonts w:cs="Times New Roman"/>
          <w:sz w:val="24"/>
          <w:szCs w:val="24"/>
        </w:rPr>
        <w:t>сельского</w:t>
      </w:r>
      <w:r w:rsidR="004B7C97" w:rsidRPr="00CB3280">
        <w:rPr>
          <w:rFonts w:cs="Times New Roman"/>
          <w:sz w:val="24"/>
          <w:szCs w:val="24"/>
        </w:rPr>
        <w:t xml:space="preserve"> поселения </w:t>
      </w:r>
      <w:r w:rsidR="004B7C97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4B7C97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4B7C97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CB3280" w:rsidRPr="00CB3280" w:rsidRDefault="00CB3280" w:rsidP="004B7C97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4B7C97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3.Характеристика основных мероприятий и мероприятий</w:t>
      </w:r>
    </w:p>
    <w:p w:rsidR="00CB3280" w:rsidRPr="00CB3280" w:rsidRDefault="00CB3280" w:rsidP="004B7C97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ведомственных целевых программ подпрограммы муниципальной программы</w:t>
      </w:r>
    </w:p>
    <w:p w:rsidR="00CB3280" w:rsidRPr="00CB3280" w:rsidRDefault="00CB3280" w:rsidP="004B7C97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4B7C97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В рамках подпрограммы реализуются четыре основных мероприятия (приложение № 2 к муниципальной программе):</w:t>
      </w:r>
    </w:p>
    <w:p w:rsidR="00CB3280" w:rsidRPr="00CB3280" w:rsidRDefault="00CB3280" w:rsidP="004B7C97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Разработка и совершенствование нормативного правового регулирования по организации бюджетного процесса.</w:t>
      </w:r>
    </w:p>
    <w:p w:rsidR="00CB3280" w:rsidRPr="00CB3280" w:rsidRDefault="00CB3280" w:rsidP="004B7C97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4B7C97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В рамках данного мероприятия предусматривается своевременная и качественная разраб</w:t>
      </w:r>
      <w:r w:rsidR="00150B0C">
        <w:rPr>
          <w:rFonts w:cs="Times New Roman"/>
          <w:sz w:val="24"/>
          <w:szCs w:val="24"/>
        </w:rPr>
        <w:t xml:space="preserve">отка нормативных правовых актов </w:t>
      </w:r>
      <w:r w:rsidR="00702E4E">
        <w:rPr>
          <w:rFonts w:cs="Times New Roman"/>
          <w:sz w:val="24"/>
          <w:szCs w:val="24"/>
        </w:rPr>
        <w:t>сельского</w:t>
      </w:r>
      <w:r w:rsidRPr="00CB3280">
        <w:rPr>
          <w:rFonts w:cs="Times New Roman"/>
          <w:sz w:val="24"/>
          <w:szCs w:val="24"/>
        </w:rPr>
        <w:t xml:space="preserve"> поселения </w:t>
      </w:r>
      <w:r w:rsidR="00150B0C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>в части совершенствования бюджетного процесса.</w:t>
      </w:r>
    </w:p>
    <w:p w:rsidR="00CB3280" w:rsidRPr="00CB3280" w:rsidRDefault="00CB3280" w:rsidP="004B7C97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4B7C97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Финансирование данного мероприятия не требуется.</w:t>
      </w:r>
    </w:p>
    <w:p w:rsidR="00CB3280" w:rsidRPr="00CB3280" w:rsidRDefault="00CB3280" w:rsidP="004B7C97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Планирование бюджетных ассигнований резервного фонда Администрации </w:t>
      </w:r>
      <w:r w:rsidR="004B7C97">
        <w:rPr>
          <w:rFonts w:cs="Times New Roman"/>
          <w:sz w:val="24"/>
          <w:szCs w:val="24"/>
        </w:rPr>
        <w:t>сельского</w:t>
      </w:r>
      <w:r w:rsidR="004B7C97" w:rsidRPr="00CB3280">
        <w:rPr>
          <w:rFonts w:cs="Times New Roman"/>
          <w:sz w:val="24"/>
          <w:szCs w:val="24"/>
        </w:rPr>
        <w:t xml:space="preserve"> поселения </w:t>
      </w:r>
      <w:r w:rsidR="004B7C97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4B7C97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4B7C97">
      <w:pPr>
        <w:jc w:val="both"/>
        <w:rPr>
          <w:rFonts w:cs="Times New Roman"/>
          <w:sz w:val="24"/>
          <w:szCs w:val="24"/>
        </w:rPr>
      </w:pPr>
      <w:proofErr w:type="gramStart"/>
      <w:r w:rsidRPr="00CB3280">
        <w:rPr>
          <w:rFonts w:cs="Times New Roman"/>
          <w:sz w:val="24"/>
          <w:szCs w:val="24"/>
        </w:rPr>
        <w:t>В рамках мероприятия предусматривается формирование резервного фонда Администрации</w:t>
      </w:r>
      <w:r w:rsidR="00386D1F">
        <w:rPr>
          <w:rFonts w:cs="Times New Roman"/>
          <w:sz w:val="24"/>
          <w:szCs w:val="24"/>
        </w:rPr>
        <w:t xml:space="preserve"> </w:t>
      </w:r>
      <w:r w:rsidRPr="00CB3280">
        <w:rPr>
          <w:rFonts w:cs="Times New Roman"/>
          <w:sz w:val="24"/>
          <w:szCs w:val="24"/>
        </w:rPr>
        <w:t xml:space="preserve">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 xml:space="preserve">и своевременное предоставление бюджетных средств по решениям Администрации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 xml:space="preserve">для исполнения тех расходов, которые не могут быть выделены в ведомственной структуре расходов бюджета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в процессе формирования проекта решения </w:t>
      </w:r>
      <w:r w:rsidR="004B7C97">
        <w:rPr>
          <w:rFonts w:cs="Times New Roman"/>
          <w:sz w:val="24"/>
          <w:szCs w:val="24"/>
        </w:rPr>
        <w:t>Совета</w:t>
      </w:r>
      <w:r w:rsidRPr="00CB3280">
        <w:rPr>
          <w:rFonts w:cs="Times New Roman"/>
          <w:sz w:val="24"/>
          <w:szCs w:val="24"/>
        </w:rPr>
        <w:t xml:space="preserve"> депутатов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 xml:space="preserve">о бюджете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proofErr w:type="gramEnd"/>
      <w:r w:rsidRPr="00CB3280">
        <w:rPr>
          <w:rFonts w:cs="Times New Roman"/>
          <w:sz w:val="24"/>
          <w:szCs w:val="24"/>
        </w:rPr>
        <w:t xml:space="preserve"> на очередной финансовый год и плановый период.</w:t>
      </w:r>
    </w:p>
    <w:p w:rsidR="00CB3280" w:rsidRPr="00CB3280" w:rsidRDefault="00CB3280" w:rsidP="004B7C97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Данное мероприятие предполагает планирование бюджетных ассигнований резервного фонда Администрации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 xml:space="preserve">в объеме, не превышающем 3 процента общего объема расходов  бюджета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Финансирование данного мероприятия не требуется.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Обеспечение деятельности сектора экономики и финансов Администрации  </w:t>
      </w:r>
      <w:r w:rsidR="00702E4E">
        <w:rPr>
          <w:rFonts w:cs="Times New Roman"/>
          <w:sz w:val="24"/>
          <w:szCs w:val="24"/>
        </w:rPr>
        <w:t>сельского</w:t>
      </w:r>
      <w:r w:rsidR="00386D1F">
        <w:rPr>
          <w:rFonts w:cs="Times New Roman"/>
          <w:sz w:val="24"/>
          <w:szCs w:val="24"/>
        </w:rPr>
        <w:t xml:space="preserve"> поселения Березняковское</w:t>
      </w: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150B0C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В рамках мероприятия предусматривается обеспечение деятельности </w:t>
      </w:r>
      <w:r w:rsidR="00B14475">
        <w:rPr>
          <w:rFonts w:cs="Times New Roman"/>
          <w:sz w:val="24"/>
          <w:szCs w:val="24"/>
        </w:rPr>
        <w:t>отдела по экономике, финансам, инвестиционной политике и исполнению бюджета</w:t>
      </w:r>
      <w:r w:rsidRPr="00CB3280">
        <w:rPr>
          <w:rFonts w:cs="Times New Roman"/>
          <w:sz w:val="24"/>
          <w:szCs w:val="24"/>
        </w:rPr>
        <w:t xml:space="preserve"> </w:t>
      </w:r>
      <w:r w:rsidR="00702E4E">
        <w:rPr>
          <w:rFonts w:cs="Times New Roman"/>
          <w:sz w:val="24"/>
          <w:szCs w:val="24"/>
        </w:rPr>
        <w:t>сельского</w:t>
      </w:r>
      <w:r w:rsidRPr="00CB3280">
        <w:rPr>
          <w:rFonts w:cs="Times New Roman"/>
          <w:sz w:val="24"/>
          <w:szCs w:val="24"/>
        </w:rPr>
        <w:t xml:space="preserve"> поселения</w:t>
      </w:r>
      <w:r w:rsidR="00386D1F" w:rsidRPr="00386D1F">
        <w:rPr>
          <w:rFonts w:cs="Times New Roman"/>
          <w:sz w:val="24"/>
          <w:szCs w:val="24"/>
        </w:rPr>
        <w:t xml:space="preserve"> </w:t>
      </w:r>
      <w:r w:rsidR="00386D1F">
        <w:rPr>
          <w:rFonts w:cs="Times New Roman"/>
          <w:sz w:val="24"/>
          <w:szCs w:val="24"/>
        </w:rPr>
        <w:t>Березняковское</w:t>
      </w:r>
      <w:r w:rsidRPr="00CB3280">
        <w:rPr>
          <w:rFonts w:cs="Times New Roman"/>
          <w:sz w:val="24"/>
          <w:szCs w:val="24"/>
        </w:rPr>
        <w:t xml:space="preserve"> в соответствии с возложенными на него функциями в рамках реализации муниципальной программы «Управление муниципальными финансами и создание условий для эффективного управления».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386D1F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lastRenderedPageBreak/>
        <w:t xml:space="preserve"> Данное мероприятие предполагает планирование расходов  бюджета </w:t>
      </w:r>
      <w:r w:rsidR="00702E4E">
        <w:rPr>
          <w:rFonts w:cs="Times New Roman"/>
          <w:sz w:val="24"/>
          <w:szCs w:val="24"/>
        </w:rPr>
        <w:t>сельского</w:t>
      </w:r>
      <w:r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на управление и руководство </w:t>
      </w:r>
      <w:r w:rsidR="00B14475">
        <w:rPr>
          <w:rFonts w:cs="Times New Roman"/>
          <w:sz w:val="24"/>
          <w:szCs w:val="24"/>
        </w:rPr>
        <w:t>отделом по экономике, финансам, инвестиционной политике и исполнению бюджета</w:t>
      </w:r>
      <w:r w:rsidR="00B14475" w:rsidRPr="00CB3280">
        <w:rPr>
          <w:rFonts w:cs="Times New Roman"/>
          <w:sz w:val="24"/>
          <w:szCs w:val="24"/>
        </w:rPr>
        <w:t xml:space="preserve">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386D1F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Организация планирования и исполнения расходов  бюджета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386D1F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86D1F">
      <w:pPr>
        <w:jc w:val="both"/>
        <w:rPr>
          <w:rFonts w:cs="Times New Roman"/>
          <w:sz w:val="24"/>
          <w:szCs w:val="24"/>
        </w:rPr>
      </w:pPr>
      <w:proofErr w:type="gramStart"/>
      <w:r w:rsidRPr="00CB3280">
        <w:rPr>
          <w:rFonts w:cs="Times New Roman"/>
          <w:sz w:val="24"/>
          <w:szCs w:val="24"/>
        </w:rPr>
        <w:t xml:space="preserve">В рамках реализации данного мероприятия осуществляется планирование бюджетных ассигнований на основании утвержденной </w:t>
      </w:r>
      <w:r w:rsidR="00F34E74">
        <w:rPr>
          <w:rFonts w:cs="Times New Roman"/>
          <w:sz w:val="24"/>
          <w:szCs w:val="24"/>
        </w:rPr>
        <w:t>отделом по экономике, финансам, инвестиционной политике и исполнению бюджета</w:t>
      </w:r>
      <w:r w:rsidR="00F34E74" w:rsidRPr="00CB3280">
        <w:rPr>
          <w:rFonts w:cs="Times New Roman"/>
          <w:sz w:val="24"/>
          <w:szCs w:val="24"/>
        </w:rPr>
        <w:t xml:space="preserve">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>методики, исходя их необходимости исполнения действующих расходных обязательств,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реализации, а</w:t>
      </w:r>
      <w:proofErr w:type="gramEnd"/>
      <w:r w:rsidRPr="00CB3280">
        <w:rPr>
          <w:rFonts w:cs="Times New Roman"/>
          <w:sz w:val="24"/>
          <w:szCs w:val="24"/>
        </w:rPr>
        <w:t xml:space="preserve"> также при соблюдении установленных бюджетных ограничений, в том числе при условии и в пределах оптимизации (сокращения) ранее принятых обязательств (в случае необходимости).</w:t>
      </w:r>
    </w:p>
    <w:p w:rsidR="00CB3280" w:rsidRPr="00CB3280" w:rsidRDefault="00CB3280" w:rsidP="00386D1F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86D1F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В целях своевременной и качественной подготовки проекта бюджета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на очередной финансовый год и плановый период </w:t>
      </w:r>
      <w:r w:rsidR="00F34E74">
        <w:rPr>
          <w:rFonts w:cs="Times New Roman"/>
          <w:sz w:val="24"/>
          <w:szCs w:val="24"/>
        </w:rPr>
        <w:t>отдел по экономике, финансам, инвестиционной политике и исполнению бюджета</w:t>
      </w:r>
      <w:r w:rsidR="00F34E74" w:rsidRPr="00CB3280">
        <w:rPr>
          <w:rFonts w:cs="Times New Roman"/>
          <w:sz w:val="24"/>
          <w:szCs w:val="24"/>
        </w:rPr>
        <w:t xml:space="preserve">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>:</w:t>
      </w:r>
    </w:p>
    <w:p w:rsidR="00CB3280" w:rsidRPr="00CB3280" w:rsidRDefault="00CB3280" w:rsidP="00386D1F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86D1F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составляет проект показателей расходов бюджета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;</w:t>
      </w:r>
    </w:p>
    <w:p w:rsidR="00CB3280" w:rsidRPr="00CB3280" w:rsidRDefault="00CB3280" w:rsidP="00386D1F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86D1F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ведет реестр расходных обязательств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>;</w:t>
      </w:r>
    </w:p>
    <w:p w:rsidR="00CB3280" w:rsidRPr="00CB3280" w:rsidRDefault="00CB3280" w:rsidP="00386D1F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86D1F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организует методологическое руководство работой главн</w:t>
      </w:r>
      <w:r w:rsidR="00F34E74">
        <w:rPr>
          <w:rFonts w:cs="Times New Roman"/>
          <w:sz w:val="24"/>
          <w:szCs w:val="24"/>
        </w:rPr>
        <w:t>ого</w:t>
      </w:r>
      <w:r w:rsidRPr="00CB3280">
        <w:rPr>
          <w:rFonts w:cs="Times New Roman"/>
          <w:sz w:val="24"/>
          <w:szCs w:val="24"/>
        </w:rPr>
        <w:t xml:space="preserve"> распорядител</w:t>
      </w:r>
      <w:r w:rsidR="00F34E74">
        <w:rPr>
          <w:rFonts w:cs="Times New Roman"/>
          <w:sz w:val="24"/>
          <w:szCs w:val="24"/>
        </w:rPr>
        <w:t>я</w:t>
      </w:r>
      <w:r w:rsidRPr="00CB3280">
        <w:rPr>
          <w:rFonts w:cs="Times New Roman"/>
          <w:sz w:val="24"/>
          <w:szCs w:val="24"/>
        </w:rPr>
        <w:t xml:space="preserve"> средств бюджета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при подготовке проекта бюджета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;</w:t>
      </w:r>
    </w:p>
    <w:p w:rsidR="00CB3280" w:rsidRPr="00CB3280" w:rsidRDefault="00CB3280" w:rsidP="00386D1F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86D1F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доводит бюджетные ассигнования и лимиты бюджетных обязательств до главн</w:t>
      </w:r>
      <w:r w:rsidR="00F34E74">
        <w:rPr>
          <w:rFonts w:cs="Times New Roman"/>
          <w:sz w:val="24"/>
          <w:szCs w:val="24"/>
        </w:rPr>
        <w:t>ого</w:t>
      </w:r>
      <w:r w:rsidRPr="00CB3280">
        <w:rPr>
          <w:rFonts w:cs="Times New Roman"/>
          <w:sz w:val="24"/>
          <w:szCs w:val="24"/>
        </w:rPr>
        <w:t xml:space="preserve"> распорядител</w:t>
      </w:r>
      <w:r w:rsidR="00F34E74">
        <w:rPr>
          <w:rFonts w:cs="Times New Roman"/>
          <w:sz w:val="24"/>
          <w:szCs w:val="24"/>
        </w:rPr>
        <w:t>я</w:t>
      </w:r>
      <w:r w:rsidRPr="00CB3280">
        <w:rPr>
          <w:rFonts w:cs="Times New Roman"/>
          <w:sz w:val="24"/>
          <w:szCs w:val="24"/>
        </w:rPr>
        <w:t xml:space="preserve"> средств  бюджета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386D1F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86D1F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Результатом реализации данного мероприятия является мониторинг информации о ходе исполнения бюджета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на основе аналитической системы основных показателей исполнения, который служит инструментом для принятия муниципальных управленческих решений, обеспечения открытости и прозрачности процессов управления муниципальными финансами.</w:t>
      </w:r>
    </w:p>
    <w:p w:rsidR="00CB3280" w:rsidRPr="00CB3280" w:rsidRDefault="00CB3280" w:rsidP="00386D1F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86D1F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Своевременное и качественное формирование отчетности об исполнении  бюджета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позволяет оценить степень выполнения расходных обязательств,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сектора.</w:t>
      </w:r>
    </w:p>
    <w:p w:rsidR="00CB3280" w:rsidRPr="00CB3280" w:rsidRDefault="00CB3280" w:rsidP="00386D1F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386D1F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Финансирование данного мероприятия не требуется.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lastRenderedPageBreak/>
        <w:t>Подпрограммой не предусматривается реализация ведомственных целевых программ.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4. Информация по ресурсному обеспечению подпрограммы муниципальной программы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Финансовые ресурсы, необходимые для реализации подпрограммы в 2014-2016 годах будут приведены в соответствие с объемами бюджетных ассигнований, предусмотренных решением </w:t>
      </w:r>
      <w:r w:rsidR="00F34E74">
        <w:rPr>
          <w:rFonts w:cs="Times New Roman"/>
          <w:sz w:val="24"/>
          <w:szCs w:val="24"/>
        </w:rPr>
        <w:t xml:space="preserve">Совета </w:t>
      </w:r>
      <w:r w:rsidRPr="00CB3280">
        <w:rPr>
          <w:rFonts w:cs="Times New Roman"/>
          <w:sz w:val="24"/>
          <w:szCs w:val="24"/>
        </w:rPr>
        <w:t xml:space="preserve">депутатов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 xml:space="preserve">«О бюджете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>на 2014 год и на плановый период 2015 и 2016 годов».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Прогноз общего объема финансового обеспечения реализации подпрограммы за счет средств  бюджета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за весь период ее реализации составляет 0,0 тыс. рублей.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Ресурсное обеспечение реализации подпрограммы по годам представлено в приложении № 4 к муниципальной программе.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CB3280" w:rsidRPr="004B7C97" w:rsidRDefault="00CB3280" w:rsidP="004B7C97">
      <w:pPr>
        <w:jc w:val="center"/>
        <w:rPr>
          <w:rFonts w:cs="Times New Roman"/>
          <w:b/>
          <w:sz w:val="24"/>
          <w:szCs w:val="24"/>
        </w:rPr>
      </w:pPr>
      <w:r w:rsidRPr="004B7C97">
        <w:rPr>
          <w:rFonts w:cs="Times New Roman"/>
          <w:b/>
          <w:sz w:val="24"/>
          <w:szCs w:val="24"/>
        </w:rPr>
        <w:t xml:space="preserve">Подпрограмма 3 «Управление муниципальным долгом </w:t>
      </w:r>
      <w:r w:rsidR="00386D1F" w:rsidRPr="004B7C97">
        <w:rPr>
          <w:rFonts w:cs="Times New Roman"/>
          <w:b/>
          <w:sz w:val="24"/>
          <w:szCs w:val="24"/>
        </w:rPr>
        <w:t>сельского поселения  Березняковское</w:t>
      </w:r>
      <w:r w:rsidR="000D551A">
        <w:rPr>
          <w:rFonts w:cs="Times New Roman"/>
          <w:b/>
          <w:sz w:val="24"/>
          <w:szCs w:val="24"/>
        </w:rPr>
        <w:t>»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CB3280" w:rsidRPr="00CB3280" w:rsidRDefault="00CB3280" w:rsidP="004B7C97">
      <w:pPr>
        <w:jc w:val="center"/>
        <w:rPr>
          <w:rFonts w:cs="Times New Roman"/>
          <w:sz w:val="24"/>
          <w:szCs w:val="24"/>
        </w:rPr>
      </w:pPr>
      <w:r w:rsidRPr="000D551A">
        <w:rPr>
          <w:rFonts w:cs="Times New Roman"/>
          <w:sz w:val="24"/>
          <w:szCs w:val="24"/>
        </w:rPr>
        <w:t>ПАСПОРТ</w:t>
      </w:r>
    </w:p>
    <w:p w:rsidR="00CB3280" w:rsidRDefault="00CB3280" w:rsidP="000D551A">
      <w:pPr>
        <w:jc w:val="center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подпрограммы «Управление муниципальным  долгом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>»</w:t>
      </w:r>
    </w:p>
    <w:p w:rsidR="00E21562" w:rsidRPr="00CB3280" w:rsidRDefault="00E21562" w:rsidP="00CB3280">
      <w:pPr>
        <w:rPr>
          <w:rFonts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620"/>
        <w:gridCol w:w="1971"/>
        <w:gridCol w:w="3789"/>
      </w:tblGrid>
      <w:tr w:rsidR="00E21562" w:rsidRPr="00B637F6" w:rsidTr="000E3A41">
        <w:tc>
          <w:tcPr>
            <w:tcW w:w="2448" w:type="dxa"/>
            <w:vAlign w:val="center"/>
          </w:tcPr>
          <w:p w:rsidR="00E21562" w:rsidRPr="00B637F6" w:rsidRDefault="00E21562" w:rsidP="000E3A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E21562" w:rsidRPr="00CB3280" w:rsidRDefault="00E21562" w:rsidP="00E215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CB3280">
              <w:rPr>
                <w:rFonts w:cs="Times New Roman"/>
                <w:sz w:val="24"/>
                <w:szCs w:val="24"/>
              </w:rPr>
              <w:t xml:space="preserve">правление муниципальным  долгом  </w:t>
            </w:r>
            <w:r>
              <w:rPr>
                <w:rFonts w:cs="Times New Roman"/>
                <w:sz w:val="24"/>
                <w:szCs w:val="24"/>
              </w:rPr>
              <w:t>сельского</w:t>
            </w:r>
            <w:r w:rsidRPr="00CB3280">
              <w:rPr>
                <w:rFonts w:cs="Times New Roman"/>
                <w:sz w:val="24"/>
                <w:szCs w:val="24"/>
              </w:rPr>
              <w:t xml:space="preserve"> поселения </w:t>
            </w:r>
            <w:r>
              <w:rPr>
                <w:rFonts w:cs="Times New Roman"/>
                <w:sz w:val="24"/>
                <w:szCs w:val="24"/>
              </w:rPr>
              <w:t xml:space="preserve"> Березняковское</w:t>
            </w:r>
          </w:p>
          <w:p w:rsidR="00E21562" w:rsidRPr="00B637F6" w:rsidRDefault="00E21562" w:rsidP="000E3A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62" w:rsidRPr="00B637F6" w:rsidTr="000E3A41">
        <w:tc>
          <w:tcPr>
            <w:tcW w:w="2448" w:type="dxa"/>
            <w:vAlign w:val="center"/>
          </w:tcPr>
          <w:p w:rsidR="00E21562" w:rsidRPr="00B637F6" w:rsidRDefault="00E21562" w:rsidP="000E3A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>Основание для разработки п</w:t>
            </w:r>
            <w:r>
              <w:rPr>
                <w:b/>
                <w:sz w:val="24"/>
                <w:szCs w:val="24"/>
              </w:rPr>
              <w:t>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E21562" w:rsidRPr="00B637F6" w:rsidRDefault="00E21562" w:rsidP="000E3A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7F6">
              <w:rPr>
                <w:color w:val="000000"/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Устав </w:t>
            </w:r>
            <w:r>
              <w:rPr>
                <w:color w:val="000000"/>
                <w:sz w:val="24"/>
                <w:szCs w:val="24"/>
              </w:rPr>
              <w:t>сельского поселения Березняковское</w:t>
            </w:r>
            <w:r w:rsidRPr="00B637F6">
              <w:rPr>
                <w:color w:val="000000"/>
                <w:sz w:val="24"/>
                <w:szCs w:val="24"/>
              </w:rPr>
              <w:t xml:space="preserve">, Положение о порядке разработки муниципальных целевых и ведомственных программ </w:t>
            </w:r>
            <w:r>
              <w:rPr>
                <w:color w:val="000000"/>
                <w:sz w:val="24"/>
                <w:szCs w:val="24"/>
              </w:rPr>
              <w:t>сельского поселения Березняковское</w:t>
            </w:r>
            <w:r w:rsidRPr="00B637F6">
              <w:rPr>
                <w:color w:val="000000"/>
                <w:sz w:val="24"/>
                <w:szCs w:val="24"/>
              </w:rPr>
              <w:t>.</w:t>
            </w:r>
          </w:p>
        </w:tc>
      </w:tr>
      <w:tr w:rsidR="00E21562" w:rsidRPr="00B637F6" w:rsidTr="000E3A41">
        <w:tc>
          <w:tcPr>
            <w:tcW w:w="2448" w:type="dxa"/>
            <w:vAlign w:val="center"/>
          </w:tcPr>
          <w:p w:rsidR="00E21562" w:rsidRPr="00B637F6" w:rsidRDefault="00E21562" w:rsidP="000E3A41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 xml:space="preserve">Муниципальный  заказчик </w:t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  <w:vAlign w:val="center"/>
          </w:tcPr>
          <w:p w:rsidR="00E21562" w:rsidRPr="00B637F6" w:rsidRDefault="00E21562" w:rsidP="000E3A41">
            <w:pPr>
              <w:rPr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сельского поселения Березняковское</w:t>
            </w:r>
            <w:r w:rsidRPr="00B637F6">
              <w:rPr>
                <w:sz w:val="24"/>
                <w:szCs w:val="24"/>
              </w:rPr>
              <w:t>.</w:t>
            </w:r>
          </w:p>
        </w:tc>
      </w:tr>
      <w:tr w:rsidR="00E21562" w:rsidRPr="00B637F6" w:rsidTr="000E3A41">
        <w:tc>
          <w:tcPr>
            <w:tcW w:w="2448" w:type="dxa"/>
            <w:vAlign w:val="center"/>
          </w:tcPr>
          <w:p w:rsidR="00E21562" w:rsidRPr="00B637F6" w:rsidRDefault="00E21562" w:rsidP="000E3A41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 xml:space="preserve">Разработчик </w:t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E21562" w:rsidRPr="00B637F6" w:rsidRDefault="00E21562" w:rsidP="000E3A41">
            <w:pPr>
              <w:jc w:val="both"/>
              <w:rPr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 xml:space="preserve">Начальник отдела – главный бухгалтер </w:t>
            </w:r>
            <w:r>
              <w:rPr>
                <w:sz w:val="24"/>
                <w:szCs w:val="24"/>
              </w:rPr>
              <w:t>сельского поселения Березняковское</w:t>
            </w:r>
            <w:r w:rsidRPr="00B637F6">
              <w:rPr>
                <w:sz w:val="24"/>
                <w:szCs w:val="24"/>
              </w:rPr>
              <w:t>;</w:t>
            </w:r>
          </w:p>
          <w:p w:rsidR="00E21562" w:rsidRPr="00B637F6" w:rsidRDefault="00E21562" w:rsidP="00C50BC0">
            <w:pPr>
              <w:jc w:val="both"/>
              <w:rPr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>Отдел по экономике, финансам, инвестиционной политике и исполнению бюджета.</w:t>
            </w:r>
          </w:p>
        </w:tc>
      </w:tr>
      <w:tr w:rsidR="00E21562" w:rsidRPr="00B637F6" w:rsidTr="000E3A41">
        <w:tc>
          <w:tcPr>
            <w:tcW w:w="2448" w:type="dxa"/>
            <w:vAlign w:val="center"/>
          </w:tcPr>
          <w:p w:rsidR="00E21562" w:rsidRPr="00B637F6" w:rsidRDefault="00E21562" w:rsidP="000E3A41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 xml:space="preserve">координаторы и исполнители  </w:t>
            </w:r>
            <w:r w:rsidRPr="00B637F6">
              <w:rPr>
                <w:b/>
                <w:sz w:val="24"/>
                <w:szCs w:val="24"/>
              </w:rPr>
              <w:br/>
              <w:t>мероприятий </w:t>
            </w:r>
            <w:r w:rsidRPr="00B637F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рограммы:</w:t>
            </w:r>
            <w:r w:rsidRPr="00B637F6">
              <w:rPr>
                <w:b/>
                <w:sz w:val="24"/>
                <w:szCs w:val="24"/>
              </w:rPr>
              <w:br/>
            </w:r>
          </w:p>
        </w:tc>
        <w:tc>
          <w:tcPr>
            <w:tcW w:w="7380" w:type="dxa"/>
            <w:gridSpan w:val="3"/>
            <w:vAlign w:val="center"/>
          </w:tcPr>
          <w:p w:rsidR="00E21562" w:rsidRPr="00B637F6" w:rsidRDefault="00E21562" w:rsidP="000E3A41">
            <w:pPr>
              <w:jc w:val="both"/>
              <w:rPr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 xml:space="preserve"> Администрация </w:t>
            </w:r>
            <w:r>
              <w:rPr>
                <w:sz w:val="24"/>
                <w:szCs w:val="24"/>
              </w:rPr>
              <w:t>сельского поселения Березняковское</w:t>
            </w:r>
            <w:r w:rsidRPr="00B637F6">
              <w:rPr>
                <w:sz w:val="24"/>
                <w:szCs w:val="24"/>
              </w:rPr>
              <w:t>,</w:t>
            </w:r>
          </w:p>
          <w:p w:rsidR="00E21562" w:rsidRPr="00B637F6" w:rsidRDefault="00E21562" w:rsidP="000E3A41">
            <w:pPr>
              <w:jc w:val="both"/>
              <w:rPr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>- Отдел по экономике, финансам инвестиционно</w:t>
            </w:r>
            <w:r w:rsidR="00C50BC0">
              <w:rPr>
                <w:sz w:val="24"/>
                <w:szCs w:val="24"/>
              </w:rPr>
              <w:t>й политике и исполнению бюджета.</w:t>
            </w:r>
          </w:p>
          <w:p w:rsidR="00E21562" w:rsidRPr="00B637F6" w:rsidRDefault="00E21562" w:rsidP="000E3A41">
            <w:pPr>
              <w:rPr>
                <w:sz w:val="24"/>
                <w:szCs w:val="24"/>
              </w:rPr>
            </w:pPr>
          </w:p>
        </w:tc>
      </w:tr>
      <w:tr w:rsidR="00E21562" w:rsidRPr="00B637F6" w:rsidTr="000E3A41">
        <w:tc>
          <w:tcPr>
            <w:tcW w:w="2448" w:type="dxa"/>
            <w:vAlign w:val="center"/>
          </w:tcPr>
          <w:p w:rsidR="00E21562" w:rsidRPr="00B637F6" w:rsidRDefault="00E21562" w:rsidP="000E3A41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>Основные цели П</w:t>
            </w:r>
            <w:r>
              <w:rPr>
                <w:b/>
                <w:sz w:val="24"/>
                <w:szCs w:val="24"/>
              </w:rPr>
              <w:t>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E21562" w:rsidRPr="00CB3280" w:rsidRDefault="00E21562" w:rsidP="00E21562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эффективное  управление муниципальным долгом </w:t>
            </w:r>
            <w:r>
              <w:rPr>
                <w:rFonts w:cs="Times New Roman"/>
                <w:sz w:val="24"/>
                <w:szCs w:val="24"/>
              </w:rPr>
              <w:t>сельского</w:t>
            </w:r>
            <w:r w:rsidRPr="00CB3280">
              <w:rPr>
                <w:rFonts w:cs="Times New Roman"/>
                <w:sz w:val="24"/>
                <w:szCs w:val="24"/>
              </w:rPr>
              <w:t xml:space="preserve"> поселения </w:t>
            </w:r>
            <w:r>
              <w:rPr>
                <w:rFonts w:cs="Times New Roman"/>
                <w:sz w:val="24"/>
                <w:szCs w:val="24"/>
              </w:rPr>
              <w:t xml:space="preserve"> Березняковское</w:t>
            </w:r>
          </w:p>
          <w:p w:rsidR="00E21562" w:rsidRPr="00CB3280" w:rsidRDefault="00E21562" w:rsidP="000E3A41">
            <w:pPr>
              <w:rPr>
                <w:rFonts w:cs="Times New Roman"/>
                <w:sz w:val="24"/>
                <w:szCs w:val="24"/>
              </w:rPr>
            </w:pPr>
          </w:p>
          <w:p w:rsidR="00E21562" w:rsidRPr="00B637F6" w:rsidRDefault="00E21562" w:rsidP="000E3A4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62" w:rsidRPr="00B637F6" w:rsidTr="000E3A41">
        <w:tc>
          <w:tcPr>
            <w:tcW w:w="2448" w:type="dxa"/>
            <w:vAlign w:val="center"/>
          </w:tcPr>
          <w:p w:rsidR="00E21562" w:rsidRPr="00B637F6" w:rsidRDefault="00E21562" w:rsidP="000E3A41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 xml:space="preserve">Основные задачи </w:t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E21562" w:rsidRPr="00CB3280" w:rsidRDefault="00E21562" w:rsidP="00E21562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1. Достижение экономически обоснованного объема муниципального долга </w:t>
            </w:r>
            <w:r>
              <w:rPr>
                <w:rFonts w:cs="Times New Roman"/>
                <w:sz w:val="24"/>
                <w:szCs w:val="24"/>
              </w:rPr>
              <w:t>сельского</w:t>
            </w:r>
            <w:r w:rsidRPr="00CB3280">
              <w:rPr>
                <w:rFonts w:cs="Times New Roman"/>
                <w:sz w:val="24"/>
                <w:szCs w:val="24"/>
              </w:rPr>
              <w:t xml:space="preserve"> поселения </w:t>
            </w:r>
            <w:r>
              <w:rPr>
                <w:rFonts w:cs="Times New Roman"/>
                <w:sz w:val="24"/>
                <w:szCs w:val="24"/>
              </w:rPr>
              <w:t xml:space="preserve">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>.</w:t>
            </w:r>
          </w:p>
          <w:p w:rsidR="00E21562" w:rsidRPr="00CB3280" w:rsidRDefault="00E21562" w:rsidP="00E21562">
            <w:pPr>
              <w:rPr>
                <w:rFonts w:cs="Times New Roman"/>
                <w:sz w:val="24"/>
                <w:szCs w:val="24"/>
              </w:rPr>
            </w:pPr>
          </w:p>
          <w:p w:rsidR="00E21562" w:rsidRPr="00CB3280" w:rsidRDefault="00E21562" w:rsidP="00E21562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lastRenderedPageBreak/>
              <w:t>2. Минимизация стоимости заимствований.</w:t>
            </w:r>
          </w:p>
          <w:p w:rsidR="00E21562" w:rsidRPr="00CB3280" w:rsidRDefault="00E21562" w:rsidP="00E21562">
            <w:pPr>
              <w:rPr>
                <w:rFonts w:cs="Times New Roman"/>
                <w:sz w:val="24"/>
                <w:szCs w:val="24"/>
              </w:rPr>
            </w:pPr>
          </w:p>
          <w:p w:rsidR="00E21562" w:rsidRPr="00CB3280" w:rsidRDefault="00E21562" w:rsidP="000E3A41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>3. Выполнение финансовых обязательств по заключенным кредитным договорам и соглашениям.</w:t>
            </w:r>
          </w:p>
          <w:p w:rsidR="00E21562" w:rsidRPr="00B637F6" w:rsidRDefault="00E21562" w:rsidP="000E3A41">
            <w:pPr>
              <w:jc w:val="both"/>
              <w:rPr>
                <w:sz w:val="24"/>
                <w:szCs w:val="24"/>
              </w:rPr>
            </w:pPr>
          </w:p>
        </w:tc>
      </w:tr>
      <w:tr w:rsidR="00E21562" w:rsidRPr="00B637F6" w:rsidTr="000E3A41">
        <w:tc>
          <w:tcPr>
            <w:tcW w:w="2448" w:type="dxa"/>
            <w:vAlign w:val="center"/>
          </w:tcPr>
          <w:p w:rsidR="00E21562" w:rsidRPr="0086521E" w:rsidRDefault="00E21562" w:rsidP="000E3A41">
            <w:pPr>
              <w:jc w:val="center"/>
              <w:rPr>
                <w:b/>
                <w:sz w:val="24"/>
                <w:szCs w:val="24"/>
              </w:rPr>
            </w:pPr>
            <w:r w:rsidRPr="0086521E">
              <w:rPr>
                <w:b/>
                <w:sz w:val="24"/>
                <w:szCs w:val="24"/>
              </w:rPr>
              <w:lastRenderedPageBreak/>
              <w:t xml:space="preserve">Целевые           </w:t>
            </w:r>
          </w:p>
          <w:p w:rsidR="00E21562" w:rsidRPr="0086521E" w:rsidRDefault="00E21562" w:rsidP="000E3A41">
            <w:pPr>
              <w:jc w:val="center"/>
              <w:rPr>
                <w:b/>
                <w:sz w:val="24"/>
                <w:szCs w:val="24"/>
              </w:rPr>
            </w:pPr>
            <w:r w:rsidRPr="0086521E">
              <w:rPr>
                <w:b/>
                <w:sz w:val="24"/>
                <w:szCs w:val="24"/>
              </w:rPr>
              <w:t xml:space="preserve"> индикаторы и      </w:t>
            </w:r>
          </w:p>
          <w:p w:rsidR="00E21562" w:rsidRPr="0086521E" w:rsidRDefault="00E21562" w:rsidP="000E3A41">
            <w:pPr>
              <w:jc w:val="center"/>
              <w:rPr>
                <w:b/>
                <w:sz w:val="24"/>
                <w:szCs w:val="24"/>
              </w:rPr>
            </w:pPr>
            <w:r w:rsidRPr="0086521E">
              <w:rPr>
                <w:b/>
                <w:sz w:val="24"/>
                <w:szCs w:val="24"/>
              </w:rPr>
              <w:t xml:space="preserve"> показатели        </w:t>
            </w:r>
          </w:p>
          <w:p w:rsidR="00E21562" w:rsidRPr="00B637F6" w:rsidRDefault="00E21562" w:rsidP="000E3A41">
            <w:pPr>
              <w:jc w:val="center"/>
              <w:rPr>
                <w:b/>
                <w:sz w:val="24"/>
                <w:szCs w:val="24"/>
              </w:rPr>
            </w:pPr>
            <w:r w:rsidRPr="008652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подп</w:t>
            </w:r>
            <w:r w:rsidRPr="0086521E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E21562" w:rsidRPr="00CB3280" w:rsidRDefault="00E21562" w:rsidP="00E21562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1. Отношение объема муниципального долга </w:t>
            </w:r>
            <w:r>
              <w:rPr>
                <w:rFonts w:cs="Times New Roman"/>
                <w:sz w:val="24"/>
                <w:szCs w:val="24"/>
              </w:rPr>
              <w:t>сельского</w:t>
            </w:r>
            <w:r w:rsidRPr="00CB3280">
              <w:rPr>
                <w:rFonts w:cs="Times New Roman"/>
                <w:sz w:val="24"/>
                <w:szCs w:val="24"/>
              </w:rPr>
              <w:t xml:space="preserve"> поселения </w:t>
            </w:r>
            <w:r>
              <w:rPr>
                <w:rFonts w:cs="Times New Roman"/>
                <w:sz w:val="24"/>
                <w:szCs w:val="24"/>
              </w:rPr>
              <w:t xml:space="preserve"> Березняковское </w:t>
            </w:r>
            <w:r w:rsidRPr="00CB3280">
              <w:rPr>
                <w:rFonts w:cs="Times New Roman"/>
                <w:sz w:val="24"/>
                <w:szCs w:val="24"/>
              </w:rPr>
              <w:t xml:space="preserve">к общему годовому объему доходов  бюджета </w:t>
            </w:r>
            <w:r>
              <w:rPr>
                <w:rFonts w:cs="Times New Roman"/>
                <w:sz w:val="24"/>
                <w:szCs w:val="24"/>
              </w:rPr>
              <w:t>сельского</w:t>
            </w:r>
            <w:r w:rsidRPr="00CB3280">
              <w:rPr>
                <w:rFonts w:cs="Times New Roman"/>
                <w:sz w:val="24"/>
                <w:szCs w:val="24"/>
              </w:rPr>
              <w:t xml:space="preserve"> поселения </w:t>
            </w:r>
            <w:r>
              <w:rPr>
                <w:rFonts w:cs="Times New Roman"/>
                <w:sz w:val="24"/>
                <w:szCs w:val="24"/>
              </w:rPr>
              <w:t xml:space="preserve"> Березняковское 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 xml:space="preserve"> без учета объема безвозмездных поступлений, (процент).</w:t>
            </w:r>
          </w:p>
          <w:p w:rsidR="00E21562" w:rsidRPr="00CB3280" w:rsidRDefault="00E21562" w:rsidP="00E21562">
            <w:pPr>
              <w:rPr>
                <w:rFonts w:cs="Times New Roman"/>
                <w:sz w:val="24"/>
                <w:szCs w:val="24"/>
              </w:rPr>
            </w:pPr>
          </w:p>
          <w:p w:rsidR="00E21562" w:rsidRPr="00CB3280" w:rsidRDefault="00E21562" w:rsidP="00E21562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2. Доля расходов на обслуживание муниципального долга </w:t>
            </w:r>
            <w:r>
              <w:rPr>
                <w:rFonts w:cs="Times New Roman"/>
                <w:sz w:val="24"/>
                <w:szCs w:val="24"/>
              </w:rPr>
              <w:t>сельского</w:t>
            </w:r>
            <w:r w:rsidRPr="00CB3280">
              <w:rPr>
                <w:rFonts w:cs="Times New Roman"/>
                <w:sz w:val="24"/>
                <w:szCs w:val="24"/>
              </w:rPr>
              <w:t xml:space="preserve"> поселения </w:t>
            </w:r>
            <w:r>
              <w:rPr>
                <w:rFonts w:cs="Times New Roman"/>
                <w:sz w:val="24"/>
                <w:szCs w:val="24"/>
              </w:rPr>
              <w:t xml:space="preserve"> Березняковское </w:t>
            </w:r>
            <w:r w:rsidRPr="00CB3280">
              <w:rPr>
                <w:rFonts w:cs="Times New Roman"/>
                <w:sz w:val="24"/>
                <w:szCs w:val="24"/>
              </w:rPr>
              <w:t xml:space="preserve">в объеме расходов  бюджета </w:t>
            </w:r>
            <w:r>
              <w:rPr>
                <w:rFonts w:cs="Times New Roman"/>
                <w:sz w:val="24"/>
                <w:szCs w:val="24"/>
              </w:rPr>
              <w:t>сельского</w:t>
            </w:r>
            <w:r w:rsidRPr="00CB3280">
              <w:rPr>
                <w:rFonts w:cs="Times New Roman"/>
                <w:sz w:val="24"/>
                <w:szCs w:val="24"/>
              </w:rPr>
              <w:t xml:space="preserve"> поселения </w:t>
            </w:r>
            <w:r>
              <w:rPr>
                <w:rFonts w:cs="Times New Roman"/>
                <w:sz w:val="24"/>
                <w:szCs w:val="24"/>
              </w:rPr>
              <w:t xml:space="preserve"> Березняковское 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Федерации, (процент).</w:t>
            </w:r>
          </w:p>
          <w:p w:rsidR="00E21562" w:rsidRPr="00B637F6" w:rsidRDefault="00E21562" w:rsidP="000E3A41">
            <w:pPr>
              <w:jc w:val="both"/>
              <w:rPr>
                <w:sz w:val="24"/>
                <w:szCs w:val="24"/>
              </w:rPr>
            </w:pPr>
          </w:p>
        </w:tc>
      </w:tr>
      <w:tr w:rsidR="00E21562" w:rsidRPr="00B637F6" w:rsidTr="000E3A41">
        <w:tc>
          <w:tcPr>
            <w:tcW w:w="2448" w:type="dxa"/>
            <w:vAlign w:val="center"/>
          </w:tcPr>
          <w:p w:rsidR="00E21562" w:rsidRPr="00B637F6" w:rsidRDefault="00E21562" w:rsidP="000E3A41">
            <w:pPr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 xml:space="preserve">Сроки реализации </w:t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E21562" w:rsidRPr="00CB3280" w:rsidRDefault="00E21562" w:rsidP="000E3A41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на постоянной основе, этапы не выделяются:            </w:t>
            </w:r>
          </w:p>
          <w:p w:rsidR="00E21562" w:rsidRPr="00CB3280" w:rsidRDefault="00E21562" w:rsidP="000E3A41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 01.01.201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CB3280">
              <w:rPr>
                <w:rFonts w:cs="Times New Roman"/>
                <w:sz w:val="24"/>
                <w:szCs w:val="24"/>
              </w:rPr>
              <w:t xml:space="preserve"> - 31.12.20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CB3280">
              <w:rPr>
                <w:rFonts w:cs="Times New Roman"/>
                <w:sz w:val="24"/>
                <w:szCs w:val="24"/>
              </w:rPr>
              <w:t xml:space="preserve">                              </w:t>
            </w:r>
          </w:p>
          <w:p w:rsidR="00E21562" w:rsidRPr="00B637F6" w:rsidRDefault="00E21562" w:rsidP="000E3A41">
            <w:pPr>
              <w:jc w:val="both"/>
              <w:rPr>
                <w:sz w:val="24"/>
                <w:szCs w:val="24"/>
              </w:rPr>
            </w:pPr>
          </w:p>
        </w:tc>
      </w:tr>
      <w:tr w:rsidR="00E21562" w:rsidRPr="00B637F6" w:rsidTr="000E3A41">
        <w:trPr>
          <w:trHeight w:val="1511"/>
        </w:trPr>
        <w:tc>
          <w:tcPr>
            <w:tcW w:w="2448" w:type="dxa"/>
            <w:vMerge w:val="restart"/>
            <w:vAlign w:val="center"/>
          </w:tcPr>
          <w:p w:rsidR="00E21562" w:rsidRPr="00B637F6" w:rsidRDefault="00E21562" w:rsidP="000E3A4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>Объемы и источники финансирования</w:t>
            </w:r>
          </w:p>
          <w:p w:rsidR="00E21562" w:rsidRPr="00B637F6" w:rsidRDefault="00E21562" w:rsidP="000E3A4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E21562" w:rsidRPr="00CB3280" w:rsidRDefault="00E21562" w:rsidP="000E3A41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B637F6">
              <w:rPr>
                <w:sz w:val="24"/>
                <w:szCs w:val="24"/>
              </w:rPr>
              <w:t xml:space="preserve"> </w:t>
            </w:r>
            <w:r w:rsidRPr="00CB3280">
              <w:rPr>
                <w:rFonts w:cs="Times New Roman"/>
                <w:sz w:val="24"/>
                <w:szCs w:val="24"/>
              </w:rPr>
              <w:t>объем бюджетных ассигнований на реализацию п</w:t>
            </w:r>
            <w:r>
              <w:rPr>
                <w:rFonts w:cs="Times New Roman"/>
                <w:sz w:val="24"/>
                <w:szCs w:val="24"/>
              </w:rPr>
              <w:t>одп</w:t>
            </w:r>
            <w:r w:rsidRPr="00CB3280">
              <w:rPr>
                <w:rFonts w:cs="Times New Roman"/>
                <w:sz w:val="24"/>
                <w:szCs w:val="24"/>
              </w:rPr>
              <w:t xml:space="preserve">рограммы из средств бюджета  </w:t>
            </w:r>
            <w:r>
              <w:rPr>
                <w:rFonts w:cs="Times New Roman"/>
                <w:sz w:val="24"/>
                <w:szCs w:val="24"/>
              </w:rPr>
              <w:t>сельского поселения Березняковское 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 xml:space="preserve"> составляет – 0,0 тыс</w:t>
            </w:r>
            <w:proofErr w:type="gramStart"/>
            <w:r w:rsidRPr="00CB328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CB3280">
              <w:rPr>
                <w:rFonts w:cs="Times New Roman"/>
                <w:sz w:val="24"/>
                <w:szCs w:val="24"/>
              </w:rPr>
              <w:t xml:space="preserve">ублей;        </w:t>
            </w:r>
          </w:p>
          <w:p w:rsidR="00E21562" w:rsidRDefault="00E21562" w:rsidP="000E3A41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 объем бюджетных ассигнований на реализацию п</w:t>
            </w:r>
            <w:r>
              <w:rPr>
                <w:rFonts w:cs="Times New Roman"/>
                <w:sz w:val="24"/>
                <w:szCs w:val="24"/>
              </w:rPr>
              <w:t>одп</w:t>
            </w:r>
            <w:r w:rsidRPr="00CB3280">
              <w:rPr>
                <w:rFonts w:cs="Times New Roman"/>
                <w:sz w:val="24"/>
                <w:szCs w:val="24"/>
              </w:rPr>
              <w:t>рограммы по годам составляет (тыс</w:t>
            </w:r>
            <w:proofErr w:type="gramStart"/>
            <w:r w:rsidRPr="00CB328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CB3280">
              <w:rPr>
                <w:rFonts w:cs="Times New Roman"/>
                <w:sz w:val="24"/>
                <w:szCs w:val="24"/>
              </w:rPr>
              <w:t xml:space="preserve">ублей):   </w:t>
            </w:r>
          </w:p>
          <w:p w:rsidR="00E21562" w:rsidRPr="00B637F6" w:rsidRDefault="00E21562" w:rsidP="000E3A41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E21562" w:rsidRPr="00B637F6" w:rsidTr="000E3A41">
        <w:trPr>
          <w:trHeight w:val="444"/>
        </w:trPr>
        <w:tc>
          <w:tcPr>
            <w:tcW w:w="2448" w:type="dxa"/>
            <w:vMerge/>
            <w:vAlign w:val="center"/>
          </w:tcPr>
          <w:p w:rsidR="00E21562" w:rsidRPr="00B637F6" w:rsidRDefault="00E21562" w:rsidP="000E3A4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21562" w:rsidRDefault="00E21562" w:rsidP="000E3A41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86521E">
              <w:rPr>
                <w:rFonts w:cs="Times New Roman"/>
                <w:sz w:val="24"/>
                <w:szCs w:val="24"/>
              </w:rPr>
              <w:t>год</w:t>
            </w:r>
          </w:p>
          <w:p w:rsidR="00E21562" w:rsidRPr="00B637F6" w:rsidRDefault="00E21562" w:rsidP="000E3A41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21562" w:rsidRDefault="00E21562" w:rsidP="000E3A41">
            <w:pPr>
              <w:spacing w:line="228" w:lineRule="auto"/>
              <w:ind w:left="994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всего</w:t>
            </w:r>
          </w:p>
          <w:p w:rsidR="00E21562" w:rsidRPr="00B637F6" w:rsidRDefault="00E21562" w:rsidP="000E3A41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E21562" w:rsidRDefault="00E21562" w:rsidP="000E3A41">
            <w:pPr>
              <w:spacing w:line="228" w:lineRule="auto"/>
              <w:ind w:left="261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 xml:space="preserve">Бюджет </w:t>
            </w:r>
            <w:r>
              <w:rPr>
                <w:rFonts w:cs="Times New Roman"/>
                <w:sz w:val="24"/>
                <w:szCs w:val="24"/>
              </w:rPr>
              <w:t>сельского</w:t>
            </w:r>
            <w:r w:rsidRPr="0086521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86521E">
              <w:rPr>
                <w:rFonts w:cs="Times New Roman"/>
                <w:sz w:val="24"/>
                <w:szCs w:val="24"/>
              </w:rPr>
              <w:t xml:space="preserve">оселения </w:t>
            </w:r>
          </w:p>
          <w:p w:rsidR="00E21562" w:rsidRPr="00B637F6" w:rsidRDefault="00E21562" w:rsidP="000E3A41">
            <w:pPr>
              <w:spacing w:line="228" w:lineRule="auto"/>
              <w:ind w:left="261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Березняковское</w:t>
            </w:r>
          </w:p>
        </w:tc>
      </w:tr>
      <w:tr w:rsidR="00E21562" w:rsidTr="000D551A">
        <w:trPr>
          <w:trHeight w:val="1608"/>
        </w:trPr>
        <w:tc>
          <w:tcPr>
            <w:tcW w:w="2448" w:type="dxa"/>
            <w:vMerge/>
            <w:vAlign w:val="center"/>
          </w:tcPr>
          <w:p w:rsidR="00E21562" w:rsidRPr="00B637F6" w:rsidRDefault="00E21562" w:rsidP="000E3A4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21562" w:rsidRDefault="00E21562" w:rsidP="000E3A41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2015</w:t>
            </w:r>
          </w:p>
          <w:p w:rsidR="00E21562" w:rsidRDefault="00E21562" w:rsidP="000E3A41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2016</w:t>
            </w:r>
          </w:p>
          <w:p w:rsidR="00E21562" w:rsidRDefault="00E21562" w:rsidP="000E3A41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2017</w:t>
            </w:r>
          </w:p>
          <w:p w:rsidR="00E21562" w:rsidRDefault="00E21562" w:rsidP="000E3A41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2018</w:t>
            </w:r>
          </w:p>
          <w:p w:rsidR="00E21562" w:rsidRDefault="00E21562" w:rsidP="000E3A41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2019</w:t>
            </w:r>
          </w:p>
          <w:p w:rsidR="00E21562" w:rsidRDefault="00E21562" w:rsidP="000E3A41">
            <w:pPr>
              <w:spacing w:line="228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971" w:type="dxa"/>
          </w:tcPr>
          <w:p w:rsidR="00E21562" w:rsidRDefault="00E21562" w:rsidP="000E3A41">
            <w:pPr>
              <w:spacing w:line="228" w:lineRule="auto"/>
              <w:ind w:left="923"/>
              <w:jc w:val="center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-</w:t>
            </w:r>
          </w:p>
          <w:p w:rsidR="00E21562" w:rsidRDefault="00E21562" w:rsidP="000E3A41">
            <w:pPr>
              <w:spacing w:line="228" w:lineRule="auto"/>
              <w:ind w:left="923"/>
              <w:jc w:val="center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-</w:t>
            </w:r>
          </w:p>
          <w:p w:rsidR="00E21562" w:rsidRDefault="00E21562" w:rsidP="000E3A41">
            <w:pPr>
              <w:spacing w:line="228" w:lineRule="auto"/>
              <w:ind w:left="923"/>
              <w:jc w:val="center"/>
              <w:rPr>
                <w:rFonts w:cs="Times New Roman"/>
                <w:sz w:val="24"/>
                <w:szCs w:val="24"/>
              </w:rPr>
            </w:pPr>
            <w:r w:rsidRPr="0086521E">
              <w:rPr>
                <w:rFonts w:cs="Times New Roman"/>
                <w:sz w:val="24"/>
                <w:szCs w:val="24"/>
              </w:rPr>
              <w:t>-</w:t>
            </w:r>
          </w:p>
          <w:p w:rsidR="00E21562" w:rsidRDefault="00E21562" w:rsidP="000E3A41">
            <w:pPr>
              <w:spacing w:line="228" w:lineRule="auto"/>
              <w:ind w:left="92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E21562" w:rsidRDefault="00E21562" w:rsidP="000E3A41">
            <w:pPr>
              <w:spacing w:line="228" w:lineRule="auto"/>
              <w:ind w:left="85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-</w:t>
            </w:r>
          </w:p>
          <w:p w:rsidR="00E21562" w:rsidRDefault="00E21562" w:rsidP="000E3A41">
            <w:pPr>
              <w:spacing w:line="228" w:lineRule="auto"/>
              <w:ind w:left="85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89" w:type="dxa"/>
          </w:tcPr>
          <w:p w:rsidR="00E21562" w:rsidRDefault="00E21562" w:rsidP="000E3A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E21562" w:rsidRDefault="00E21562" w:rsidP="000E3A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E21562" w:rsidRDefault="00E21562" w:rsidP="000E3A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E21562" w:rsidRDefault="00E21562" w:rsidP="000E3A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E21562" w:rsidRDefault="00E21562" w:rsidP="000E3A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E21562" w:rsidRDefault="00E21562" w:rsidP="000D55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21562" w:rsidRPr="00B637F6" w:rsidTr="000E3A41">
        <w:tc>
          <w:tcPr>
            <w:tcW w:w="2448" w:type="dxa"/>
            <w:vAlign w:val="center"/>
          </w:tcPr>
          <w:p w:rsidR="00E21562" w:rsidRPr="00B637F6" w:rsidRDefault="00E21562" w:rsidP="000E3A4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637F6">
              <w:rPr>
                <w:b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b/>
                <w:sz w:val="24"/>
                <w:szCs w:val="24"/>
              </w:rPr>
              <w:t>подп</w:t>
            </w:r>
            <w:r w:rsidRPr="00B637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E21562" w:rsidRPr="00CB3280" w:rsidRDefault="00E21562" w:rsidP="00E21562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1. Сохранение объема муниципального долга </w:t>
            </w:r>
            <w:r>
              <w:rPr>
                <w:rFonts w:cs="Times New Roman"/>
                <w:sz w:val="24"/>
                <w:szCs w:val="24"/>
              </w:rPr>
              <w:t>сельского</w:t>
            </w:r>
            <w:r w:rsidRPr="00CB3280">
              <w:rPr>
                <w:rFonts w:cs="Times New Roman"/>
                <w:sz w:val="24"/>
                <w:szCs w:val="24"/>
              </w:rPr>
              <w:t xml:space="preserve"> поселения </w:t>
            </w:r>
            <w:r>
              <w:rPr>
                <w:rFonts w:cs="Times New Roman"/>
                <w:sz w:val="24"/>
                <w:szCs w:val="24"/>
              </w:rPr>
              <w:t xml:space="preserve"> Березняковское Сергиево-Посадского муниципального района</w:t>
            </w:r>
            <w:r w:rsidRPr="00CB3280">
              <w:rPr>
                <w:rFonts w:cs="Times New Roman"/>
                <w:sz w:val="24"/>
                <w:szCs w:val="24"/>
              </w:rPr>
              <w:t xml:space="preserve"> 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:rsidR="00E21562" w:rsidRPr="00CB3280" w:rsidRDefault="00E21562" w:rsidP="00E21562">
            <w:pPr>
              <w:rPr>
                <w:rFonts w:cs="Times New Roman"/>
                <w:sz w:val="24"/>
                <w:szCs w:val="24"/>
              </w:rPr>
            </w:pPr>
          </w:p>
          <w:p w:rsidR="00E21562" w:rsidRPr="00CB3280" w:rsidRDefault="00E21562" w:rsidP="00E21562">
            <w:pPr>
              <w:rPr>
                <w:rFonts w:cs="Times New Roman"/>
                <w:sz w:val="24"/>
                <w:szCs w:val="24"/>
              </w:rPr>
            </w:pPr>
            <w:r w:rsidRPr="00CB3280">
              <w:rPr>
                <w:rFonts w:cs="Times New Roman"/>
                <w:sz w:val="24"/>
                <w:szCs w:val="24"/>
              </w:rPr>
              <w:t xml:space="preserve">2.Отсутствие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rFonts w:cs="Times New Roman"/>
                <w:sz w:val="24"/>
                <w:szCs w:val="24"/>
              </w:rPr>
              <w:t>сельского</w:t>
            </w:r>
            <w:r w:rsidRPr="00CB3280">
              <w:rPr>
                <w:rFonts w:cs="Times New Roman"/>
                <w:sz w:val="24"/>
                <w:szCs w:val="24"/>
              </w:rPr>
              <w:t xml:space="preserve"> поселения </w:t>
            </w:r>
            <w:r>
              <w:rPr>
                <w:rFonts w:cs="Times New Roman"/>
                <w:sz w:val="24"/>
                <w:szCs w:val="24"/>
              </w:rPr>
              <w:t xml:space="preserve"> Березняковское</w:t>
            </w:r>
            <w:r w:rsidRPr="00CB3280">
              <w:rPr>
                <w:rFonts w:cs="Times New Roman"/>
                <w:sz w:val="24"/>
                <w:szCs w:val="24"/>
              </w:rPr>
              <w:t>.</w:t>
            </w:r>
          </w:p>
          <w:p w:rsidR="00E21562" w:rsidRPr="00B637F6" w:rsidRDefault="00E21562" w:rsidP="000E3A41">
            <w:pPr>
              <w:jc w:val="both"/>
              <w:rPr>
                <w:sz w:val="24"/>
                <w:szCs w:val="24"/>
              </w:rPr>
            </w:pPr>
          </w:p>
        </w:tc>
      </w:tr>
      <w:tr w:rsidR="00E21562" w:rsidRPr="007E4D49" w:rsidTr="000E3A41">
        <w:tc>
          <w:tcPr>
            <w:tcW w:w="2448" w:type="dxa"/>
            <w:vAlign w:val="center"/>
          </w:tcPr>
          <w:p w:rsidR="00E21562" w:rsidRPr="007E4D49" w:rsidRDefault="00E21562" w:rsidP="000E3A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организации   </w:t>
            </w:r>
            <w:proofErr w:type="gramStart"/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одп</w:t>
            </w:r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  <w:gridSpan w:val="3"/>
          </w:tcPr>
          <w:p w:rsidR="00E21562" w:rsidRPr="007E4D49" w:rsidRDefault="00E21562" w:rsidP="000E3A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осуществляется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Березняковское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E21562" w:rsidRPr="007E4D49" w:rsidRDefault="00E21562" w:rsidP="000E3A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Березняковское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несет ответственность за решение задач путем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рограммы и за обеспечение утвержденных значений целевых индикаторов.</w:t>
            </w:r>
          </w:p>
          <w:p w:rsidR="00E21562" w:rsidRPr="007E4D49" w:rsidRDefault="00E21562" w:rsidP="00F34E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рограммы, включая меры по повышению 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их реализации, представляются 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Березняковское в </w:t>
            </w:r>
            <w:r w:rsidR="00F34E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онтрольный орган (по требованию) и Совет депутатов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E21562" w:rsidRDefault="00CB3280" w:rsidP="00E21562">
      <w:pPr>
        <w:jc w:val="center"/>
        <w:rPr>
          <w:rFonts w:cs="Times New Roman"/>
          <w:b/>
          <w:sz w:val="24"/>
          <w:szCs w:val="24"/>
        </w:rPr>
      </w:pPr>
      <w:r w:rsidRPr="00E21562">
        <w:rPr>
          <w:rFonts w:cs="Times New Roman"/>
          <w:b/>
          <w:sz w:val="24"/>
          <w:szCs w:val="24"/>
        </w:rPr>
        <w:t>1. Характеристика сферы реализации подпрограммы муниципальной программы</w:t>
      </w:r>
    </w:p>
    <w:p w:rsidR="00CB3280" w:rsidRPr="00E21562" w:rsidRDefault="00CB3280" w:rsidP="00E21562">
      <w:pPr>
        <w:jc w:val="center"/>
        <w:rPr>
          <w:rFonts w:cs="Times New Roman"/>
          <w:b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В результате проведения взвешенной долговой политики муниципальный долг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>находится на экономически безопасном уровне.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По итогам 201</w:t>
      </w:r>
      <w:r w:rsidR="00E21562">
        <w:rPr>
          <w:rFonts w:cs="Times New Roman"/>
          <w:sz w:val="24"/>
          <w:szCs w:val="24"/>
        </w:rPr>
        <w:t>3</w:t>
      </w:r>
      <w:r w:rsidRPr="00CB3280">
        <w:rPr>
          <w:rFonts w:cs="Times New Roman"/>
          <w:sz w:val="24"/>
          <w:szCs w:val="24"/>
        </w:rPr>
        <w:t xml:space="preserve"> года муниципальный долг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>составил 0 тыс. рублей или 0 процентов от установленной Бюджетным кодексом Российской Федерации нормативной величины.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F34E74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В соответствии с </w:t>
      </w:r>
      <w:r w:rsidR="00CB300D">
        <w:rPr>
          <w:rFonts w:cs="Times New Roman"/>
          <w:sz w:val="24"/>
          <w:szCs w:val="24"/>
        </w:rPr>
        <w:t>р</w:t>
      </w:r>
      <w:r w:rsidRPr="00CB3280">
        <w:rPr>
          <w:rFonts w:cs="Times New Roman"/>
          <w:sz w:val="24"/>
          <w:szCs w:val="24"/>
        </w:rPr>
        <w:t xml:space="preserve">ешением </w:t>
      </w:r>
      <w:r w:rsidR="00E21562">
        <w:rPr>
          <w:rFonts w:cs="Times New Roman"/>
          <w:sz w:val="24"/>
          <w:szCs w:val="24"/>
        </w:rPr>
        <w:t>Совета</w:t>
      </w:r>
      <w:r w:rsidRPr="00CB3280">
        <w:rPr>
          <w:rFonts w:cs="Times New Roman"/>
          <w:sz w:val="24"/>
          <w:szCs w:val="24"/>
        </w:rPr>
        <w:t xml:space="preserve"> депутатов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 xml:space="preserve">от </w:t>
      </w:r>
      <w:r w:rsidR="00E21562">
        <w:rPr>
          <w:rFonts w:cs="Times New Roman"/>
          <w:sz w:val="24"/>
          <w:szCs w:val="24"/>
        </w:rPr>
        <w:t xml:space="preserve">18.12.2013г. №107/3 </w:t>
      </w:r>
      <w:r w:rsidRPr="00CB3280">
        <w:rPr>
          <w:rFonts w:cs="Times New Roman"/>
          <w:sz w:val="24"/>
          <w:szCs w:val="24"/>
        </w:rPr>
        <w:t xml:space="preserve">«О бюджете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на 201</w:t>
      </w:r>
      <w:r w:rsidR="00E21562">
        <w:rPr>
          <w:rFonts w:cs="Times New Roman"/>
          <w:sz w:val="24"/>
          <w:szCs w:val="24"/>
        </w:rPr>
        <w:t>4</w:t>
      </w:r>
      <w:r w:rsidRPr="00CB3280">
        <w:rPr>
          <w:rFonts w:cs="Times New Roman"/>
          <w:sz w:val="24"/>
          <w:szCs w:val="24"/>
        </w:rPr>
        <w:t xml:space="preserve"> год и на плановый период 201</w:t>
      </w:r>
      <w:r w:rsidR="00E21562">
        <w:rPr>
          <w:rFonts w:cs="Times New Roman"/>
          <w:sz w:val="24"/>
          <w:szCs w:val="24"/>
        </w:rPr>
        <w:t>5</w:t>
      </w:r>
      <w:r w:rsidRPr="00CB3280">
        <w:rPr>
          <w:rFonts w:cs="Times New Roman"/>
          <w:sz w:val="24"/>
          <w:szCs w:val="24"/>
        </w:rPr>
        <w:t xml:space="preserve"> и 201</w:t>
      </w:r>
      <w:r w:rsidR="00E21562">
        <w:rPr>
          <w:rFonts w:cs="Times New Roman"/>
          <w:sz w:val="24"/>
          <w:szCs w:val="24"/>
        </w:rPr>
        <w:t>6</w:t>
      </w:r>
      <w:r w:rsidRPr="00CB3280">
        <w:rPr>
          <w:rFonts w:cs="Times New Roman"/>
          <w:sz w:val="24"/>
          <w:szCs w:val="24"/>
        </w:rPr>
        <w:t xml:space="preserve"> годов» объем муниципального долга на 01.01.201</w:t>
      </w:r>
      <w:r w:rsidR="00E21562">
        <w:rPr>
          <w:rFonts w:cs="Times New Roman"/>
          <w:sz w:val="24"/>
          <w:szCs w:val="24"/>
        </w:rPr>
        <w:t>5</w:t>
      </w:r>
      <w:r w:rsidRPr="00CB3280">
        <w:rPr>
          <w:rFonts w:cs="Times New Roman"/>
          <w:sz w:val="24"/>
          <w:szCs w:val="24"/>
        </w:rPr>
        <w:t xml:space="preserve"> </w:t>
      </w:r>
      <w:r w:rsidRPr="00F34E74">
        <w:rPr>
          <w:rFonts w:cs="Times New Roman"/>
          <w:sz w:val="24"/>
          <w:szCs w:val="24"/>
        </w:rPr>
        <w:t xml:space="preserve">года прогнозируется </w:t>
      </w:r>
      <w:r w:rsidR="00610B73">
        <w:rPr>
          <w:rFonts w:cs="Times New Roman"/>
          <w:sz w:val="24"/>
          <w:szCs w:val="24"/>
        </w:rPr>
        <w:t>16500</w:t>
      </w:r>
      <w:r w:rsidRPr="00F34E74">
        <w:rPr>
          <w:rFonts w:cs="Times New Roman"/>
          <w:sz w:val="24"/>
          <w:szCs w:val="24"/>
        </w:rPr>
        <w:t xml:space="preserve"> тыс. рублей</w:t>
      </w:r>
    </w:p>
    <w:p w:rsidR="00CB3280" w:rsidRPr="00CB3280" w:rsidRDefault="00F34E74" w:rsidP="00E2156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В целях обеспечения управления муниципальным долгом подпрограммой предусматривается реализация мер, направленных на обеспечение приемлемого и экономически безопасного объема муниципального долга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>, минимизация стоимости обслуживания долговых обязательств.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На долговую политику поселения в предстоящем периоде будет оказывать влияние формирование собственных доходов бюджета </w:t>
      </w:r>
      <w:r w:rsidR="00386D1F">
        <w:rPr>
          <w:rFonts w:cs="Times New Roman"/>
          <w:sz w:val="24"/>
          <w:szCs w:val="24"/>
        </w:rPr>
        <w:t>сельского</w:t>
      </w:r>
      <w:r w:rsidR="00386D1F" w:rsidRPr="00CB3280">
        <w:rPr>
          <w:rFonts w:cs="Times New Roman"/>
          <w:sz w:val="24"/>
          <w:szCs w:val="24"/>
        </w:rPr>
        <w:t xml:space="preserve"> поселения </w:t>
      </w:r>
      <w:r w:rsidR="00386D1F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, а также расходных обязательств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, с учетом установленных Бюджетным кодексом Российской Федерации ограничений по дефициту и муниципальному долгу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Принятие дополнительных расходных обязательств может привести к росту объема заимствований и связанных с ним рисками увеличения стоимости заимствований и дополнительным расходам на обслуживание муниципального долга.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Управление рисками реализации подпрограммы будет осуществляться на основе следующих мер: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установление верхнего предела муниципального внутреннего долга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 xml:space="preserve">и предельного объема муниципального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 xml:space="preserve"> в пределах нормативов, установленных Бюджетным кодексом Российской Федерации;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мониторинг показателей долговой устойчивости;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proofErr w:type="gramStart"/>
      <w:r w:rsidRPr="00CB3280">
        <w:rPr>
          <w:rFonts w:cs="Times New Roman"/>
          <w:sz w:val="24"/>
          <w:szCs w:val="24"/>
        </w:rPr>
        <w:t>контроль за</w:t>
      </w:r>
      <w:proofErr w:type="gramEnd"/>
      <w:r w:rsidRPr="00CB3280">
        <w:rPr>
          <w:rFonts w:cs="Times New Roman"/>
          <w:sz w:val="24"/>
          <w:szCs w:val="24"/>
        </w:rPr>
        <w:t xml:space="preserve"> расходами на обслуживание муниципального долга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20678C" w:rsidRDefault="00CB3280" w:rsidP="0020678C">
      <w:pPr>
        <w:jc w:val="center"/>
        <w:rPr>
          <w:rFonts w:cs="Times New Roman"/>
          <w:b/>
          <w:sz w:val="24"/>
          <w:szCs w:val="24"/>
        </w:rPr>
      </w:pPr>
      <w:r w:rsidRPr="0020678C">
        <w:rPr>
          <w:rFonts w:cs="Times New Roman"/>
          <w:b/>
          <w:sz w:val="24"/>
          <w:szCs w:val="24"/>
        </w:rPr>
        <w:t>2. Цели, задачи и показатели (индикаторы), основные ожидаемые конечные результаты, сроки и этапы реализации подпрограммы муниципальной  программы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lastRenderedPageBreak/>
        <w:t xml:space="preserve">Приоритетом подпрограммы является обеспечение сбалансированности  бюджета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, своевременное выполнение принятых долговых обязательств в соответствии с условиями заключенных договоров и соглашений. В рамках выполнения данных обязательств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 xml:space="preserve">руководствуется требованиями бюджетного законодательства в части соблюдения предельного объема дефицита  бюджета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и муниципального долга, что позволит продолжить проведение взвешенной долговой политики.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Целью подпрограммы является эффективное управление муниципальным долгом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20678C" w:rsidRDefault="00CB3280" w:rsidP="00E21562">
      <w:pPr>
        <w:jc w:val="both"/>
        <w:rPr>
          <w:rFonts w:cs="Times New Roman"/>
          <w:b/>
          <w:sz w:val="24"/>
          <w:szCs w:val="24"/>
        </w:rPr>
      </w:pPr>
      <w:r w:rsidRPr="0020678C">
        <w:rPr>
          <w:rFonts w:cs="Times New Roman"/>
          <w:b/>
          <w:sz w:val="24"/>
          <w:szCs w:val="24"/>
        </w:rPr>
        <w:t>Достижение данной цели подпрограммы требует решения следующих задач: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1. Достижение экономически безопасного объема муниципального долга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</w:t>
      </w:r>
    </w:p>
    <w:p w:rsidR="00EB757E" w:rsidRPr="00CB3280" w:rsidRDefault="00EB757E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2. Минимизация стоимости заимствований.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3. Выполнение финансовых обязательств по заключенным кредитным договорам и соглашениям.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20678C" w:rsidRDefault="00CB3280" w:rsidP="00E21562">
      <w:pPr>
        <w:jc w:val="both"/>
        <w:rPr>
          <w:rFonts w:cs="Times New Roman"/>
          <w:b/>
          <w:sz w:val="24"/>
          <w:szCs w:val="24"/>
        </w:rPr>
      </w:pPr>
      <w:r w:rsidRPr="0020678C">
        <w:rPr>
          <w:rFonts w:cs="Times New Roman"/>
          <w:b/>
          <w:sz w:val="24"/>
          <w:szCs w:val="24"/>
        </w:rPr>
        <w:t>Планируемые показатели по итогам реализации подпрограммы.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1. Отношение объема муниципального долга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 xml:space="preserve">к общему годовому объему доходов бюджета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без учета объема безвозмездных поступлений, (процент).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Показатель рассчитывается как отношение объема муниципального долга </w:t>
      </w:r>
      <w:r w:rsidR="00702E4E">
        <w:rPr>
          <w:rFonts w:cs="Times New Roman"/>
          <w:sz w:val="24"/>
          <w:szCs w:val="24"/>
        </w:rPr>
        <w:t>сельского</w:t>
      </w:r>
      <w:r w:rsidRPr="00CB3280">
        <w:rPr>
          <w:rFonts w:cs="Times New Roman"/>
          <w:sz w:val="24"/>
          <w:szCs w:val="24"/>
        </w:rPr>
        <w:t xml:space="preserve"> поселения </w:t>
      </w:r>
      <w:r w:rsidR="00E21562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на конец года к общему объему доходов  бюджета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без учета объема безвозмездных поступлений за соответствующий год. Показатель муниципального долга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, а также объем доходов бюджета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, объем безвозмездных поступлений отражаются в </w:t>
      </w:r>
      <w:r w:rsidR="00ED6810">
        <w:rPr>
          <w:rFonts w:cs="Times New Roman"/>
          <w:sz w:val="24"/>
          <w:szCs w:val="24"/>
        </w:rPr>
        <w:t>р</w:t>
      </w:r>
      <w:r w:rsidRPr="00CB3280">
        <w:rPr>
          <w:rFonts w:cs="Times New Roman"/>
          <w:sz w:val="24"/>
          <w:szCs w:val="24"/>
        </w:rPr>
        <w:t xml:space="preserve">ешениях </w:t>
      </w:r>
      <w:r w:rsidR="00E21562">
        <w:rPr>
          <w:rFonts w:cs="Times New Roman"/>
          <w:sz w:val="24"/>
          <w:szCs w:val="24"/>
        </w:rPr>
        <w:t>Совета</w:t>
      </w:r>
      <w:r w:rsidRPr="00CB3280">
        <w:rPr>
          <w:rFonts w:cs="Times New Roman"/>
          <w:sz w:val="24"/>
          <w:szCs w:val="24"/>
        </w:rPr>
        <w:t xml:space="preserve"> депутатов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 xml:space="preserve">о бюджете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 xml:space="preserve">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, отчетах об исполнении бюджета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2. Доля расходов на обслуживание муниципального долга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 xml:space="preserve">в объеме расходов  бюджета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Федерации, (процент).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Показатель рассчитывается как отношение объема расходов на обслуживание муниципального долга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 xml:space="preserve">к объему расходов  бюджета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, за исключением объема расходов, которые осуществляются за счет субвенций, </w:t>
      </w:r>
      <w:r w:rsidRPr="00CB3280">
        <w:rPr>
          <w:rFonts w:cs="Times New Roman"/>
          <w:sz w:val="24"/>
          <w:szCs w:val="24"/>
        </w:rPr>
        <w:lastRenderedPageBreak/>
        <w:t xml:space="preserve">предоставляемых из бюджетов бюджетной системы Российской Федерации. </w:t>
      </w:r>
      <w:proofErr w:type="gramStart"/>
      <w:r w:rsidRPr="00CB3280">
        <w:rPr>
          <w:rFonts w:cs="Times New Roman"/>
          <w:sz w:val="24"/>
          <w:szCs w:val="24"/>
        </w:rPr>
        <w:t xml:space="preserve">Объем расходов на обслуживание муниципального долга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 xml:space="preserve">, объем расходов  бюджета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, а также объем субвенций, предоставляемых из бюджетов бюджетной системы Российской Федерации отражаются в </w:t>
      </w:r>
      <w:r w:rsidR="00ED6810">
        <w:rPr>
          <w:rFonts w:cs="Times New Roman"/>
          <w:sz w:val="24"/>
          <w:szCs w:val="24"/>
        </w:rPr>
        <w:t>р</w:t>
      </w:r>
      <w:r w:rsidRPr="00CB3280">
        <w:rPr>
          <w:rFonts w:cs="Times New Roman"/>
          <w:sz w:val="24"/>
          <w:szCs w:val="24"/>
        </w:rPr>
        <w:t xml:space="preserve">ешениях </w:t>
      </w:r>
      <w:r w:rsidR="00E21562">
        <w:rPr>
          <w:rFonts w:cs="Times New Roman"/>
          <w:sz w:val="24"/>
          <w:szCs w:val="24"/>
        </w:rPr>
        <w:t>Совета</w:t>
      </w:r>
      <w:r w:rsidRPr="00CB3280">
        <w:rPr>
          <w:rFonts w:cs="Times New Roman"/>
          <w:sz w:val="24"/>
          <w:szCs w:val="24"/>
        </w:rPr>
        <w:t xml:space="preserve"> депутатов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 xml:space="preserve">о бюджете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, отчетах об исполнении бюджета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>.</w:t>
      </w:r>
      <w:proofErr w:type="gramEnd"/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Значения и методика расчета показателей подпрограммы приведены в приложениях № 1 и № 4 к муниципальной программе.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20678C" w:rsidRDefault="00CB3280" w:rsidP="00E21562">
      <w:pPr>
        <w:jc w:val="both"/>
        <w:rPr>
          <w:rFonts w:cs="Times New Roman"/>
          <w:b/>
          <w:sz w:val="24"/>
          <w:szCs w:val="24"/>
        </w:rPr>
      </w:pPr>
      <w:r w:rsidRPr="0020678C">
        <w:rPr>
          <w:rFonts w:cs="Times New Roman"/>
          <w:b/>
          <w:sz w:val="24"/>
          <w:szCs w:val="24"/>
        </w:rPr>
        <w:t>Ожидаемым результатом реализации подпрограммы будет: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1. Сохранение объема муниципального долга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>и планирование расходов на его обслуживание в пределах нормативов, установленных Бюджетным кодексом Российской Федерации.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2. Отсутствие просроченной задолженности по долговым обязательствам и расходам на обслуживание муниципального долга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3. Характеристика основных мероприятий и мероприятий ведомственных целевых программ подпрограммы муниципальной программы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20678C" w:rsidRDefault="00CB3280" w:rsidP="00E21562">
      <w:pPr>
        <w:jc w:val="both"/>
        <w:rPr>
          <w:rFonts w:cs="Times New Roman"/>
          <w:b/>
          <w:sz w:val="24"/>
          <w:szCs w:val="24"/>
        </w:rPr>
      </w:pPr>
      <w:r w:rsidRPr="0020678C">
        <w:rPr>
          <w:rFonts w:cs="Times New Roman"/>
          <w:b/>
          <w:sz w:val="24"/>
          <w:szCs w:val="24"/>
        </w:rPr>
        <w:t xml:space="preserve">В рамках подпрограммы реализуются два основных мероприятия </w:t>
      </w:r>
    </w:p>
    <w:p w:rsidR="00CB3280" w:rsidRPr="0020678C" w:rsidRDefault="00CB3280" w:rsidP="00E21562">
      <w:pPr>
        <w:jc w:val="both"/>
        <w:rPr>
          <w:rFonts w:cs="Times New Roman"/>
          <w:b/>
          <w:sz w:val="24"/>
          <w:szCs w:val="24"/>
        </w:rPr>
      </w:pPr>
      <w:r w:rsidRPr="0020678C">
        <w:rPr>
          <w:rFonts w:cs="Times New Roman"/>
          <w:b/>
          <w:sz w:val="24"/>
          <w:szCs w:val="24"/>
        </w:rPr>
        <w:t xml:space="preserve"> (приложение № 2 к муниципальной программе).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1. Обеспечение проведения единой политики муниципальных заимствований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 xml:space="preserve">, управления муниципальным долгом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 xml:space="preserve"> в соответствии с Бюджетным кодексом Российской Федерации.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proofErr w:type="gramStart"/>
      <w:r w:rsidRPr="00CB3280">
        <w:rPr>
          <w:rFonts w:cs="Times New Roman"/>
          <w:sz w:val="24"/>
          <w:szCs w:val="24"/>
        </w:rPr>
        <w:t xml:space="preserve">Реализация данного мероприятия предусматривает обеспечение привлечения заемных средств для финансирования дефицита  бюджета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и (или) погашения долговых обязательств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>на условиях привлечения заемных средств в случае необходимости и с правом досрочного погашения, соблюдение бюджетных ограничений по нормативу муниципального долга и расходам на его обслуживание.</w:t>
      </w:r>
      <w:proofErr w:type="gramEnd"/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Финансирование данного мероприятия не требуется.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2. Планирование бюджетных ассигнований на обслуживание муниципального долга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В целях обслуживания имеющихся и привлекаемых долговых обязательств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>, недопущения просроченной задолженности по уплате процентов за пользование заемными средствами необходимо предусмотреть бюджетные ассигнования на об</w:t>
      </w:r>
      <w:r w:rsidR="00E21562">
        <w:rPr>
          <w:rFonts w:cs="Times New Roman"/>
          <w:sz w:val="24"/>
          <w:szCs w:val="24"/>
        </w:rPr>
        <w:t>служивание муниципального долга</w:t>
      </w:r>
      <w:r w:rsidR="00EB757E" w:rsidRPr="00EB757E">
        <w:rPr>
          <w:rFonts w:cs="Times New Roman"/>
          <w:sz w:val="24"/>
          <w:szCs w:val="24"/>
        </w:rPr>
        <w:t xml:space="preserve">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lastRenderedPageBreak/>
        <w:t xml:space="preserve">Данное мероприятие предполагает планирование расходов  бюджета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="0086521E"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в объеме, необходимом для полного и своевременного исполнения обязательств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 xml:space="preserve">по выплате процентных платежей по муниципальному долгу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>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Расходные обязательства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 xml:space="preserve">на обслуживание муниципального долга </w:t>
      </w:r>
      <w:r w:rsidR="00EB757E">
        <w:rPr>
          <w:rFonts w:cs="Times New Roman"/>
          <w:sz w:val="24"/>
          <w:szCs w:val="24"/>
        </w:rPr>
        <w:t>сельского</w:t>
      </w:r>
      <w:r w:rsidR="00EB757E" w:rsidRPr="00CB3280">
        <w:rPr>
          <w:rFonts w:cs="Times New Roman"/>
          <w:sz w:val="24"/>
          <w:szCs w:val="24"/>
        </w:rPr>
        <w:t xml:space="preserve"> поселения </w:t>
      </w:r>
      <w:r w:rsidR="00EB757E"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>определяются на основании договоров и соглашений о привлечении кредитов, а также планируемых заимствований в соответствии с объемами привлекаемых средств, сроками их возврата, процентными ставками.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Финансирование данного мероприятия не требуется.</w:t>
      </w:r>
    </w:p>
    <w:p w:rsidR="00CB3280" w:rsidRPr="00CB3280" w:rsidRDefault="00CB3280" w:rsidP="00E21562">
      <w:pPr>
        <w:jc w:val="both"/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</w:p>
    <w:p w:rsidR="00CB3280" w:rsidRPr="00CB3280" w:rsidRDefault="00CB3280" w:rsidP="00CB3280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sectPr w:rsidR="00CB3280" w:rsidRPr="00CB3280" w:rsidSect="00A87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57" w:rsidRDefault="007F5557" w:rsidP="00B14475">
      <w:r>
        <w:separator/>
      </w:r>
    </w:p>
  </w:endnote>
  <w:endnote w:type="continuationSeparator" w:id="0">
    <w:p w:rsidR="007F5557" w:rsidRDefault="007F5557" w:rsidP="00B1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C9" w:rsidRDefault="003837C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025"/>
      <w:docPartObj>
        <w:docPartGallery w:val="Page Numbers (Bottom of Page)"/>
        <w:docPartUnique/>
      </w:docPartObj>
    </w:sdtPr>
    <w:sdtContent>
      <w:p w:rsidR="003837C9" w:rsidRDefault="00795F79">
        <w:pPr>
          <w:pStyle w:val="ac"/>
          <w:jc w:val="right"/>
        </w:pPr>
        <w:fldSimple w:instr=" PAGE   \* MERGEFORMAT ">
          <w:r w:rsidR="00FD302C">
            <w:rPr>
              <w:noProof/>
            </w:rPr>
            <w:t>4</w:t>
          </w:r>
        </w:fldSimple>
      </w:p>
    </w:sdtContent>
  </w:sdt>
  <w:p w:rsidR="003837C9" w:rsidRDefault="003837C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C9" w:rsidRDefault="003837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57" w:rsidRDefault="007F5557" w:rsidP="00B14475">
      <w:r>
        <w:separator/>
      </w:r>
    </w:p>
  </w:footnote>
  <w:footnote w:type="continuationSeparator" w:id="0">
    <w:p w:rsidR="007F5557" w:rsidRDefault="007F5557" w:rsidP="00B14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C9" w:rsidRDefault="003837C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C9" w:rsidRPr="00A87944" w:rsidRDefault="003837C9" w:rsidP="00A8794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C9" w:rsidRDefault="003837C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B3280"/>
    <w:rsid w:val="0000001A"/>
    <w:rsid w:val="000005D1"/>
    <w:rsid w:val="00003006"/>
    <w:rsid w:val="000049AD"/>
    <w:rsid w:val="00004FA4"/>
    <w:rsid w:val="00005752"/>
    <w:rsid w:val="0001082A"/>
    <w:rsid w:val="00010B2C"/>
    <w:rsid w:val="000151A6"/>
    <w:rsid w:val="00015517"/>
    <w:rsid w:val="0001638B"/>
    <w:rsid w:val="0001780A"/>
    <w:rsid w:val="0002010B"/>
    <w:rsid w:val="000202F6"/>
    <w:rsid w:val="00020998"/>
    <w:rsid w:val="00020F2E"/>
    <w:rsid w:val="0002137E"/>
    <w:rsid w:val="0002151B"/>
    <w:rsid w:val="000218B4"/>
    <w:rsid w:val="000231C9"/>
    <w:rsid w:val="000235F4"/>
    <w:rsid w:val="0002717E"/>
    <w:rsid w:val="00031F1B"/>
    <w:rsid w:val="000354DC"/>
    <w:rsid w:val="0003624B"/>
    <w:rsid w:val="00036724"/>
    <w:rsid w:val="000400C8"/>
    <w:rsid w:val="00041180"/>
    <w:rsid w:val="00041766"/>
    <w:rsid w:val="00042175"/>
    <w:rsid w:val="00044743"/>
    <w:rsid w:val="00044748"/>
    <w:rsid w:val="0004517E"/>
    <w:rsid w:val="00045CBE"/>
    <w:rsid w:val="00046284"/>
    <w:rsid w:val="00047033"/>
    <w:rsid w:val="0004739B"/>
    <w:rsid w:val="00047979"/>
    <w:rsid w:val="000504C6"/>
    <w:rsid w:val="00050814"/>
    <w:rsid w:val="000513AF"/>
    <w:rsid w:val="00053458"/>
    <w:rsid w:val="00055363"/>
    <w:rsid w:val="00055432"/>
    <w:rsid w:val="000558A3"/>
    <w:rsid w:val="000563BE"/>
    <w:rsid w:val="00056670"/>
    <w:rsid w:val="00056802"/>
    <w:rsid w:val="0006009D"/>
    <w:rsid w:val="000604B7"/>
    <w:rsid w:val="00061B8E"/>
    <w:rsid w:val="00065792"/>
    <w:rsid w:val="0006647B"/>
    <w:rsid w:val="00066546"/>
    <w:rsid w:val="00066D0E"/>
    <w:rsid w:val="000677FF"/>
    <w:rsid w:val="0007008B"/>
    <w:rsid w:val="00070D46"/>
    <w:rsid w:val="00071CCD"/>
    <w:rsid w:val="0007297D"/>
    <w:rsid w:val="00072A19"/>
    <w:rsid w:val="0007334E"/>
    <w:rsid w:val="00073C7C"/>
    <w:rsid w:val="00073D2E"/>
    <w:rsid w:val="00074586"/>
    <w:rsid w:val="000755D5"/>
    <w:rsid w:val="000759FC"/>
    <w:rsid w:val="00075D06"/>
    <w:rsid w:val="00076C43"/>
    <w:rsid w:val="0008029C"/>
    <w:rsid w:val="000804B1"/>
    <w:rsid w:val="0008229B"/>
    <w:rsid w:val="000823E8"/>
    <w:rsid w:val="00082AFE"/>
    <w:rsid w:val="000831F2"/>
    <w:rsid w:val="00086252"/>
    <w:rsid w:val="000869A4"/>
    <w:rsid w:val="00086C1E"/>
    <w:rsid w:val="00087E7C"/>
    <w:rsid w:val="000919A0"/>
    <w:rsid w:val="00091A9C"/>
    <w:rsid w:val="00091CBB"/>
    <w:rsid w:val="0009253C"/>
    <w:rsid w:val="000926A4"/>
    <w:rsid w:val="00094212"/>
    <w:rsid w:val="00095724"/>
    <w:rsid w:val="00096F38"/>
    <w:rsid w:val="000A0A27"/>
    <w:rsid w:val="000A157F"/>
    <w:rsid w:val="000A1795"/>
    <w:rsid w:val="000A1F5D"/>
    <w:rsid w:val="000A378C"/>
    <w:rsid w:val="000A4145"/>
    <w:rsid w:val="000A5254"/>
    <w:rsid w:val="000A6702"/>
    <w:rsid w:val="000B0727"/>
    <w:rsid w:val="000B098F"/>
    <w:rsid w:val="000B0ED3"/>
    <w:rsid w:val="000B1E74"/>
    <w:rsid w:val="000B1F6C"/>
    <w:rsid w:val="000B24F6"/>
    <w:rsid w:val="000B28EA"/>
    <w:rsid w:val="000B3249"/>
    <w:rsid w:val="000B656E"/>
    <w:rsid w:val="000B6734"/>
    <w:rsid w:val="000C0EFE"/>
    <w:rsid w:val="000C1E54"/>
    <w:rsid w:val="000C254E"/>
    <w:rsid w:val="000C2A92"/>
    <w:rsid w:val="000C2DEA"/>
    <w:rsid w:val="000C3514"/>
    <w:rsid w:val="000C3862"/>
    <w:rsid w:val="000C4FC1"/>
    <w:rsid w:val="000C7672"/>
    <w:rsid w:val="000D4979"/>
    <w:rsid w:val="000D551A"/>
    <w:rsid w:val="000D6730"/>
    <w:rsid w:val="000D6FD9"/>
    <w:rsid w:val="000D7C94"/>
    <w:rsid w:val="000E1972"/>
    <w:rsid w:val="000E1D69"/>
    <w:rsid w:val="000E1F8A"/>
    <w:rsid w:val="000E20E8"/>
    <w:rsid w:val="000E227B"/>
    <w:rsid w:val="000E3A41"/>
    <w:rsid w:val="000E3CA3"/>
    <w:rsid w:val="000E5DC2"/>
    <w:rsid w:val="000F01FE"/>
    <w:rsid w:val="000F0A1F"/>
    <w:rsid w:val="000F1150"/>
    <w:rsid w:val="000F13C7"/>
    <w:rsid w:val="000F2132"/>
    <w:rsid w:val="000F3831"/>
    <w:rsid w:val="000F384A"/>
    <w:rsid w:val="000F581F"/>
    <w:rsid w:val="000F612E"/>
    <w:rsid w:val="000F6241"/>
    <w:rsid w:val="000F6F4C"/>
    <w:rsid w:val="000F7716"/>
    <w:rsid w:val="000F7E53"/>
    <w:rsid w:val="0010082F"/>
    <w:rsid w:val="001016E3"/>
    <w:rsid w:val="0010179B"/>
    <w:rsid w:val="00101A6F"/>
    <w:rsid w:val="0010437A"/>
    <w:rsid w:val="00104FE2"/>
    <w:rsid w:val="00105054"/>
    <w:rsid w:val="001055E9"/>
    <w:rsid w:val="00105A56"/>
    <w:rsid w:val="00105AA5"/>
    <w:rsid w:val="001066A1"/>
    <w:rsid w:val="00107A7D"/>
    <w:rsid w:val="00107B3C"/>
    <w:rsid w:val="00110489"/>
    <w:rsid w:val="00110E19"/>
    <w:rsid w:val="0011184E"/>
    <w:rsid w:val="00112829"/>
    <w:rsid w:val="0011325A"/>
    <w:rsid w:val="00113697"/>
    <w:rsid w:val="00113993"/>
    <w:rsid w:val="00113FF4"/>
    <w:rsid w:val="00114851"/>
    <w:rsid w:val="001159CA"/>
    <w:rsid w:val="001159E1"/>
    <w:rsid w:val="00116C25"/>
    <w:rsid w:val="00116F2E"/>
    <w:rsid w:val="0011705D"/>
    <w:rsid w:val="001205FE"/>
    <w:rsid w:val="001213FA"/>
    <w:rsid w:val="00122138"/>
    <w:rsid w:val="00123E83"/>
    <w:rsid w:val="00123F67"/>
    <w:rsid w:val="001251DC"/>
    <w:rsid w:val="001254EB"/>
    <w:rsid w:val="00125EA0"/>
    <w:rsid w:val="00126EB2"/>
    <w:rsid w:val="00127AD2"/>
    <w:rsid w:val="00131008"/>
    <w:rsid w:val="00132305"/>
    <w:rsid w:val="00132C9B"/>
    <w:rsid w:val="00133A95"/>
    <w:rsid w:val="00135BF4"/>
    <w:rsid w:val="00136146"/>
    <w:rsid w:val="00136D93"/>
    <w:rsid w:val="0013796B"/>
    <w:rsid w:val="00137D1A"/>
    <w:rsid w:val="00137E49"/>
    <w:rsid w:val="001407D4"/>
    <w:rsid w:val="001410B6"/>
    <w:rsid w:val="0014138F"/>
    <w:rsid w:val="001420FF"/>
    <w:rsid w:val="00142B77"/>
    <w:rsid w:val="00144320"/>
    <w:rsid w:val="00144592"/>
    <w:rsid w:val="0014691A"/>
    <w:rsid w:val="00146993"/>
    <w:rsid w:val="00150B0C"/>
    <w:rsid w:val="0015121D"/>
    <w:rsid w:val="001530A8"/>
    <w:rsid w:val="00153E36"/>
    <w:rsid w:val="001547BB"/>
    <w:rsid w:val="00154A3E"/>
    <w:rsid w:val="00154D29"/>
    <w:rsid w:val="00155C77"/>
    <w:rsid w:val="00156D3C"/>
    <w:rsid w:val="00156E15"/>
    <w:rsid w:val="001573C2"/>
    <w:rsid w:val="00161D24"/>
    <w:rsid w:val="00162203"/>
    <w:rsid w:val="001629F3"/>
    <w:rsid w:val="001631CE"/>
    <w:rsid w:val="00164D73"/>
    <w:rsid w:val="001650A8"/>
    <w:rsid w:val="001664B6"/>
    <w:rsid w:val="00167A7D"/>
    <w:rsid w:val="00167BC4"/>
    <w:rsid w:val="00167D65"/>
    <w:rsid w:val="00167E87"/>
    <w:rsid w:val="00170A30"/>
    <w:rsid w:val="00171056"/>
    <w:rsid w:val="001710E1"/>
    <w:rsid w:val="00171392"/>
    <w:rsid w:val="001716A2"/>
    <w:rsid w:val="00172AB7"/>
    <w:rsid w:val="00175A28"/>
    <w:rsid w:val="00176ABE"/>
    <w:rsid w:val="00176B75"/>
    <w:rsid w:val="001777FD"/>
    <w:rsid w:val="00177E8D"/>
    <w:rsid w:val="00181F68"/>
    <w:rsid w:val="00182F1C"/>
    <w:rsid w:val="001839D0"/>
    <w:rsid w:val="00183B7F"/>
    <w:rsid w:val="00183BFB"/>
    <w:rsid w:val="00183EE2"/>
    <w:rsid w:val="00185906"/>
    <w:rsid w:val="001860C7"/>
    <w:rsid w:val="00190259"/>
    <w:rsid w:val="00190738"/>
    <w:rsid w:val="0019175E"/>
    <w:rsid w:val="00192934"/>
    <w:rsid w:val="00192987"/>
    <w:rsid w:val="0019311D"/>
    <w:rsid w:val="001948CC"/>
    <w:rsid w:val="00195048"/>
    <w:rsid w:val="001957DD"/>
    <w:rsid w:val="001959E2"/>
    <w:rsid w:val="00197005"/>
    <w:rsid w:val="00197651"/>
    <w:rsid w:val="001A1154"/>
    <w:rsid w:val="001A139D"/>
    <w:rsid w:val="001A1C06"/>
    <w:rsid w:val="001A2436"/>
    <w:rsid w:val="001A3366"/>
    <w:rsid w:val="001A351D"/>
    <w:rsid w:val="001A3612"/>
    <w:rsid w:val="001A38D7"/>
    <w:rsid w:val="001A3E04"/>
    <w:rsid w:val="001A4799"/>
    <w:rsid w:val="001A5D50"/>
    <w:rsid w:val="001A65CD"/>
    <w:rsid w:val="001A6CD9"/>
    <w:rsid w:val="001B0A7D"/>
    <w:rsid w:val="001B1B7F"/>
    <w:rsid w:val="001B2F26"/>
    <w:rsid w:val="001B36FB"/>
    <w:rsid w:val="001B3C7E"/>
    <w:rsid w:val="001B3E7E"/>
    <w:rsid w:val="001B4BE8"/>
    <w:rsid w:val="001B546E"/>
    <w:rsid w:val="001B582B"/>
    <w:rsid w:val="001B5BAA"/>
    <w:rsid w:val="001B60F0"/>
    <w:rsid w:val="001B650C"/>
    <w:rsid w:val="001C2155"/>
    <w:rsid w:val="001C2BE8"/>
    <w:rsid w:val="001C2D63"/>
    <w:rsid w:val="001C5258"/>
    <w:rsid w:val="001C6821"/>
    <w:rsid w:val="001C6F27"/>
    <w:rsid w:val="001C74B0"/>
    <w:rsid w:val="001C7F87"/>
    <w:rsid w:val="001D0972"/>
    <w:rsid w:val="001D1C39"/>
    <w:rsid w:val="001D251A"/>
    <w:rsid w:val="001D2B62"/>
    <w:rsid w:val="001D2E85"/>
    <w:rsid w:val="001D2F03"/>
    <w:rsid w:val="001D445F"/>
    <w:rsid w:val="001D47E3"/>
    <w:rsid w:val="001D5600"/>
    <w:rsid w:val="001D7B11"/>
    <w:rsid w:val="001D7B85"/>
    <w:rsid w:val="001D7C6E"/>
    <w:rsid w:val="001E317A"/>
    <w:rsid w:val="001E33D5"/>
    <w:rsid w:val="001E3FC3"/>
    <w:rsid w:val="001E476D"/>
    <w:rsid w:val="001E59A2"/>
    <w:rsid w:val="001E70F9"/>
    <w:rsid w:val="001E7C23"/>
    <w:rsid w:val="001F125A"/>
    <w:rsid w:val="001F3A0E"/>
    <w:rsid w:val="001F4143"/>
    <w:rsid w:val="001F5AAE"/>
    <w:rsid w:val="001F62CA"/>
    <w:rsid w:val="001F6C16"/>
    <w:rsid w:val="00203559"/>
    <w:rsid w:val="00203EA5"/>
    <w:rsid w:val="00204D94"/>
    <w:rsid w:val="00204E8B"/>
    <w:rsid w:val="00205A4A"/>
    <w:rsid w:val="00205A77"/>
    <w:rsid w:val="0020659A"/>
    <w:rsid w:val="0020678C"/>
    <w:rsid w:val="0020758F"/>
    <w:rsid w:val="002079EA"/>
    <w:rsid w:val="00211A5F"/>
    <w:rsid w:val="00212BFD"/>
    <w:rsid w:val="0022145B"/>
    <w:rsid w:val="002216E2"/>
    <w:rsid w:val="0022199A"/>
    <w:rsid w:val="0022267D"/>
    <w:rsid w:val="00222928"/>
    <w:rsid w:val="002235D6"/>
    <w:rsid w:val="002259AE"/>
    <w:rsid w:val="00226624"/>
    <w:rsid w:val="00226C8C"/>
    <w:rsid w:val="002279C9"/>
    <w:rsid w:val="00231007"/>
    <w:rsid w:val="002333E4"/>
    <w:rsid w:val="002335EE"/>
    <w:rsid w:val="002340AA"/>
    <w:rsid w:val="00234FB3"/>
    <w:rsid w:val="0023725D"/>
    <w:rsid w:val="00240221"/>
    <w:rsid w:val="0024033E"/>
    <w:rsid w:val="00240DFB"/>
    <w:rsid w:val="00241C54"/>
    <w:rsid w:val="00242736"/>
    <w:rsid w:val="002431E2"/>
    <w:rsid w:val="00243274"/>
    <w:rsid w:val="00243381"/>
    <w:rsid w:val="00243BA0"/>
    <w:rsid w:val="00246710"/>
    <w:rsid w:val="00247307"/>
    <w:rsid w:val="00247D5A"/>
    <w:rsid w:val="00247DEA"/>
    <w:rsid w:val="00251DC6"/>
    <w:rsid w:val="002557F5"/>
    <w:rsid w:val="002569E3"/>
    <w:rsid w:val="002570B8"/>
    <w:rsid w:val="00257225"/>
    <w:rsid w:val="0025762B"/>
    <w:rsid w:val="00257A0A"/>
    <w:rsid w:val="00257B8F"/>
    <w:rsid w:val="00257D41"/>
    <w:rsid w:val="00257FCE"/>
    <w:rsid w:val="00257FE1"/>
    <w:rsid w:val="00260A2D"/>
    <w:rsid w:val="00263646"/>
    <w:rsid w:val="0026435F"/>
    <w:rsid w:val="00267FB7"/>
    <w:rsid w:val="002709C8"/>
    <w:rsid w:val="002714F3"/>
    <w:rsid w:val="00273066"/>
    <w:rsid w:val="002734B5"/>
    <w:rsid w:val="002741F5"/>
    <w:rsid w:val="00276697"/>
    <w:rsid w:val="00276987"/>
    <w:rsid w:val="00277F19"/>
    <w:rsid w:val="00281118"/>
    <w:rsid w:val="002813D2"/>
    <w:rsid w:val="002815B5"/>
    <w:rsid w:val="002817F2"/>
    <w:rsid w:val="00281960"/>
    <w:rsid w:val="00281CD6"/>
    <w:rsid w:val="00282CD8"/>
    <w:rsid w:val="00283070"/>
    <w:rsid w:val="00283754"/>
    <w:rsid w:val="0028397F"/>
    <w:rsid w:val="00284823"/>
    <w:rsid w:val="00286016"/>
    <w:rsid w:val="00286628"/>
    <w:rsid w:val="00286A26"/>
    <w:rsid w:val="00286F4B"/>
    <w:rsid w:val="00287348"/>
    <w:rsid w:val="00287656"/>
    <w:rsid w:val="002905B6"/>
    <w:rsid w:val="002906BC"/>
    <w:rsid w:val="00291651"/>
    <w:rsid w:val="00291E10"/>
    <w:rsid w:val="00292363"/>
    <w:rsid w:val="0029329F"/>
    <w:rsid w:val="00293757"/>
    <w:rsid w:val="002943D4"/>
    <w:rsid w:val="00295124"/>
    <w:rsid w:val="00295274"/>
    <w:rsid w:val="00296248"/>
    <w:rsid w:val="00296925"/>
    <w:rsid w:val="002A17B8"/>
    <w:rsid w:val="002A2B17"/>
    <w:rsid w:val="002A3414"/>
    <w:rsid w:val="002A399C"/>
    <w:rsid w:val="002A4102"/>
    <w:rsid w:val="002A4D9A"/>
    <w:rsid w:val="002B05EE"/>
    <w:rsid w:val="002B1073"/>
    <w:rsid w:val="002B1203"/>
    <w:rsid w:val="002B1C82"/>
    <w:rsid w:val="002B282D"/>
    <w:rsid w:val="002B336B"/>
    <w:rsid w:val="002B374F"/>
    <w:rsid w:val="002B4836"/>
    <w:rsid w:val="002B7558"/>
    <w:rsid w:val="002B7F50"/>
    <w:rsid w:val="002B7FF6"/>
    <w:rsid w:val="002C161E"/>
    <w:rsid w:val="002C1CA7"/>
    <w:rsid w:val="002C2208"/>
    <w:rsid w:val="002C38CF"/>
    <w:rsid w:val="002C44AB"/>
    <w:rsid w:val="002C5E1A"/>
    <w:rsid w:val="002C6082"/>
    <w:rsid w:val="002C7332"/>
    <w:rsid w:val="002C7539"/>
    <w:rsid w:val="002C791E"/>
    <w:rsid w:val="002D0DB7"/>
    <w:rsid w:val="002D15B8"/>
    <w:rsid w:val="002D2335"/>
    <w:rsid w:val="002D2C15"/>
    <w:rsid w:val="002D2D23"/>
    <w:rsid w:val="002D31F8"/>
    <w:rsid w:val="002D3622"/>
    <w:rsid w:val="002D36E3"/>
    <w:rsid w:val="002D3F38"/>
    <w:rsid w:val="002D492F"/>
    <w:rsid w:val="002D64AB"/>
    <w:rsid w:val="002E03D8"/>
    <w:rsid w:val="002E0425"/>
    <w:rsid w:val="002E1AAE"/>
    <w:rsid w:val="002E1D20"/>
    <w:rsid w:val="002E237F"/>
    <w:rsid w:val="002E387A"/>
    <w:rsid w:val="002E44FF"/>
    <w:rsid w:val="002E4FB7"/>
    <w:rsid w:val="002F0029"/>
    <w:rsid w:val="002F01B7"/>
    <w:rsid w:val="002F1F32"/>
    <w:rsid w:val="002F422B"/>
    <w:rsid w:val="002F557D"/>
    <w:rsid w:val="002F5C0C"/>
    <w:rsid w:val="002F66CE"/>
    <w:rsid w:val="002F77E4"/>
    <w:rsid w:val="00301AB2"/>
    <w:rsid w:val="00301E0D"/>
    <w:rsid w:val="00302104"/>
    <w:rsid w:val="00302CE0"/>
    <w:rsid w:val="00303873"/>
    <w:rsid w:val="00303BF3"/>
    <w:rsid w:val="00305A39"/>
    <w:rsid w:val="00305E79"/>
    <w:rsid w:val="0030625C"/>
    <w:rsid w:val="003071AE"/>
    <w:rsid w:val="00310020"/>
    <w:rsid w:val="003119DA"/>
    <w:rsid w:val="00311CC5"/>
    <w:rsid w:val="003125C1"/>
    <w:rsid w:val="00314EF2"/>
    <w:rsid w:val="00316A32"/>
    <w:rsid w:val="00322FB4"/>
    <w:rsid w:val="0032332D"/>
    <w:rsid w:val="0032602F"/>
    <w:rsid w:val="00326863"/>
    <w:rsid w:val="003269F5"/>
    <w:rsid w:val="0033146E"/>
    <w:rsid w:val="00332403"/>
    <w:rsid w:val="00332744"/>
    <w:rsid w:val="00333322"/>
    <w:rsid w:val="003352A6"/>
    <w:rsid w:val="00336E8A"/>
    <w:rsid w:val="00337188"/>
    <w:rsid w:val="00337A05"/>
    <w:rsid w:val="00337EE2"/>
    <w:rsid w:val="00340318"/>
    <w:rsid w:val="003407FD"/>
    <w:rsid w:val="00342659"/>
    <w:rsid w:val="00343F5D"/>
    <w:rsid w:val="003446D7"/>
    <w:rsid w:val="003448D5"/>
    <w:rsid w:val="00347A18"/>
    <w:rsid w:val="00350463"/>
    <w:rsid w:val="003524CF"/>
    <w:rsid w:val="00352A83"/>
    <w:rsid w:val="00352BF9"/>
    <w:rsid w:val="00353402"/>
    <w:rsid w:val="003541AD"/>
    <w:rsid w:val="0035553A"/>
    <w:rsid w:val="00355FC6"/>
    <w:rsid w:val="00356293"/>
    <w:rsid w:val="00356C3F"/>
    <w:rsid w:val="00360752"/>
    <w:rsid w:val="00360A25"/>
    <w:rsid w:val="0036136C"/>
    <w:rsid w:val="00361E8B"/>
    <w:rsid w:val="00361FB3"/>
    <w:rsid w:val="00363E90"/>
    <w:rsid w:val="00364520"/>
    <w:rsid w:val="00365A36"/>
    <w:rsid w:val="00366ED4"/>
    <w:rsid w:val="00366F74"/>
    <w:rsid w:val="003672A9"/>
    <w:rsid w:val="003702F9"/>
    <w:rsid w:val="003705B9"/>
    <w:rsid w:val="0037098E"/>
    <w:rsid w:val="00371244"/>
    <w:rsid w:val="00371E4F"/>
    <w:rsid w:val="003720A6"/>
    <w:rsid w:val="00372193"/>
    <w:rsid w:val="0037458B"/>
    <w:rsid w:val="00374D5E"/>
    <w:rsid w:val="0037522B"/>
    <w:rsid w:val="00377EC6"/>
    <w:rsid w:val="00380052"/>
    <w:rsid w:val="00380616"/>
    <w:rsid w:val="00381A72"/>
    <w:rsid w:val="003828E8"/>
    <w:rsid w:val="003837C9"/>
    <w:rsid w:val="00383C18"/>
    <w:rsid w:val="00386A9C"/>
    <w:rsid w:val="00386D1F"/>
    <w:rsid w:val="0038795C"/>
    <w:rsid w:val="00387EAF"/>
    <w:rsid w:val="00390D9E"/>
    <w:rsid w:val="00390F47"/>
    <w:rsid w:val="0039347C"/>
    <w:rsid w:val="00393557"/>
    <w:rsid w:val="00393DA0"/>
    <w:rsid w:val="003957B0"/>
    <w:rsid w:val="00395987"/>
    <w:rsid w:val="00395F56"/>
    <w:rsid w:val="00396172"/>
    <w:rsid w:val="00396619"/>
    <w:rsid w:val="0039663F"/>
    <w:rsid w:val="003A1370"/>
    <w:rsid w:val="003A45AB"/>
    <w:rsid w:val="003A5E67"/>
    <w:rsid w:val="003A6167"/>
    <w:rsid w:val="003A67AB"/>
    <w:rsid w:val="003B32E6"/>
    <w:rsid w:val="003B37B8"/>
    <w:rsid w:val="003C0119"/>
    <w:rsid w:val="003C0339"/>
    <w:rsid w:val="003C1D6E"/>
    <w:rsid w:val="003C1EC0"/>
    <w:rsid w:val="003C2122"/>
    <w:rsid w:val="003C21B3"/>
    <w:rsid w:val="003C352A"/>
    <w:rsid w:val="003C3AC6"/>
    <w:rsid w:val="003C40CB"/>
    <w:rsid w:val="003C6D5F"/>
    <w:rsid w:val="003C728A"/>
    <w:rsid w:val="003C7F0B"/>
    <w:rsid w:val="003D1A6A"/>
    <w:rsid w:val="003D2B45"/>
    <w:rsid w:val="003D3DF4"/>
    <w:rsid w:val="003D4FCE"/>
    <w:rsid w:val="003D5D17"/>
    <w:rsid w:val="003D6056"/>
    <w:rsid w:val="003D7479"/>
    <w:rsid w:val="003E0665"/>
    <w:rsid w:val="003E0994"/>
    <w:rsid w:val="003E223F"/>
    <w:rsid w:val="003E22B8"/>
    <w:rsid w:val="003E2FBF"/>
    <w:rsid w:val="003E315B"/>
    <w:rsid w:val="003E388B"/>
    <w:rsid w:val="003E3E4C"/>
    <w:rsid w:val="003E404E"/>
    <w:rsid w:val="003E5DB8"/>
    <w:rsid w:val="003E6841"/>
    <w:rsid w:val="003E7095"/>
    <w:rsid w:val="003E7E36"/>
    <w:rsid w:val="003F1128"/>
    <w:rsid w:val="003F136A"/>
    <w:rsid w:val="003F142F"/>
    <w:rsid w:val="003F2128"/>
    <w:rsid w:val="003F2470"/>
    <w:rsid w:val="003F32A3"/>
    <w:rsid w:val="003F4A81"/>
    <w:rsid w:val="003F4B37"/>
    <w:rsid w:val="003F5C3D"/>
    <w:rsid w:val="00400985"/>
    <w:rsid w:val="00400A6A"/>
    <w:rsid w:val="0040116F"/>
    <w:rsid w:val="0040204E"/>
    <w:rsid w:val="0040353D"/>
    <w:rsid w:val="00403F48"/>
    <w:rsid w:val="004056EE"/>
    <w:rsid w:val="00405D36"/>
    <w:rsid w:val="00407DB2"/>
    <w:rsid w:val="00410D29"/>
    <w:rsid w:val="00411120"/>
    <w:rsid w:val="004112B4"/>
    <w:rsid w:val="00412085"/>
    <w:rsid w:val="0041228A"/>
    <w:rsid w:val="00412A11"/>
    <w:rsid w:val="00413371"/>
    <w:rsid w:val="00413C89"/>
    <w:rsid w:val="00413F42"/>
    <w:rsid w:val="00414561"/>
    <w:rsid w:val="00414A43"/>
    <w:rsid w:val="00414D70"/>
    <w:rsid w:val="00417ADE"/>
    <w:rsid w:val="00417F12"/>
    <w:rsid w:val="00417F74"/>
    <w:rsid w:val="004211DD"/>
    <w:rsid w:val="004218E5"/>
    <w:rsid w:val="0042213B"/>
    <w:rsid w:val="0042263D"/>
    <w:rsid w:val="0042314A"/>
    <w:rsid w:val="00423196"/>
    <w:rsid w:val="00424839"/>
    <w:rsid w:val="0043192D"/>
    <w:rsid w:val="00432142"/>
    <w:rsid w:val="00433142"/>
    <w:rsid w:val="00435640"/>
    <w:rsid w:val="004356E3"/>
    <w:rsid w:val="00436D8E"/>
    <w:rsid w:val="00437AB2"/>
    <w:rsid w:val="00440237"/>
    <w:rsid w:val="004402B2"/>
    <w:rsid w:val="004424C7"/>
    <w:rsid w:val="004430E8"/>
    <w:rsid w:val="00443D63"/>
    <w:rsid w:val="00443EBA"/>
    <w:rsid w:val="004448E4"/>
    <w:rsid w:val="00444A9A"/>
    <w:rsid w:val="00444B23"/>
    <w:rsid w:val="00444F54"/>
    <w:rsid w:val="00444FB1"/>
    <w:rsid w:val="00445FFC"/>
    <w:rsid w:val="00447C8A"/>
    <w:rsid w:val="0045015F"/>
    <w:rsid w:val="004512AE"/>
    <w:rsid w:val="0045218A"/>
    <w:rsid w:val="00453B44"/>
    <w:rsid w:val="00456C09"/>
    <w:rsid w:val="00457286"/>
    <w:rsid w:val="00457AA4"/>
    <w:rsid w:val="00460DCC"/>
    <w:rsid w:val="004620A1"/>
    <w:rsid w:val="0046284B"/>
    <w:rsid w:val="00464259"/>
    <w:rsid w:val="0046549D"/>
    <w:rsid w:val="004718B0"/>
    <w:rsid w:val="00471D2F"/>
    <w:rsid w:val="004720DB"/>
    <w:rsid w:val="00472134"/>
    <w:rsid w:val="00472A80"/>
    <w:rsid w:val="0047488F"/>
    <w:rsid w:val="00474AAA"/>
    <w:rsid w:val="004751E0"/>
    <w:rsid w:val="00475AE6"/>
    <w:rsid w:val="0047780B"/>
    <w:rsid w:val="00480082"/>
    <w:rsid w:val="00480308"/>
    <w:rsid w:val="0048054A"/>
    <w:rsid w:val="00481B7E"/>
    <w:rsid w:val="0048473C"/>
    <w:rsid w:val="00484B6B"/>
    <w:rsid w:val="00484BF1"/>
    <w:rsid w:val="0048656F"/>
    <w:rsid w:val="00487935"/>
    <w:rsid w:val="00490EE9"/>
    <w:rsid w:val="00494D10"/>
    <w:rsid w:val="00496E5C"/>
    <w:rsid w:val="004A0A5C"/>
    <w:rsid w:val="004A0DCF"/>
    <w:rsid w:val="004A0FA7"/>
    <w:rsid w:val="004A16F6"/>
    <w:rsid w:val="004A2FF7"/>
    <w:rsid w:val="004A47D5"/>
    <w:rsid w:val="004A4C46"/>
    <w:rsid w:val="004A6197"/>
    <w:rsid w:val="004B1295"/>
    <w:rsid w:val="004B2BEA"/>
    <w:rsid w:val="004B4AD3"/>
    <w:rsid w:val="004B4D5A"/>
    <w:rsid w:val="004B539C"/>
    <w:rsid w:val="004B5E03"/>
    <w:rsid w:val="004B7C97"/>
    <w:rsid w:val="004C0619"/>
    <w:rsid w:val="004C0EF6"/>
    <w:rsid w:val="004C3FAE"/>
    <w:rsid w:val="004C4FDA"/>
    <w:rsid w:val="004C5B26"/>
    <w:rsid w:val="004C6C17"/>
    <w:rsid w:val="004C6D0E"/>
    <w:rsid w:val="004C7AFA"/>
    <w:rsid w:val="004D2852"/>
    <w:rsid w:val="004D3D4B"/>
    <w:rsid w:val="004D3E1D"/>
    <w:rsid w:val="004D40EA"/>
    <w:rsid w:val="004D42DB"/>
    <w:rsid w:val="004D5685"/>
    <w:rsid w:val="004D59C3"/>
    <w:rsid w:val="004D791A"/>
    <w:rsid w:val="004E1344"/>
    <w:rsid w:val="004E192A"/>
    <w:rsid w:val="004E1A58"/>
    <w:rsid w:val="004E1E97"/>
    <w:rsid w:val="004E2E68"/>
    <w:rsid w:val="004E2F8D"/>
    <w:rsid w:val="004E36A9"/>
    <w:rsid w:val="004E518C"/>
    <w:rsid w:val="004E7307"/>
    <w:rsid w:val="004E73B9"/>
    <w:rsid w:val="004E7469"/>
    <w:rsid w:val="004E7DF4"/>
    <w:rsid w:val="004F022F"/>
    <w:rsid w:val="004F0CD1"/>
    <w:rsid w:val="004F10D1"/>
    <w:rsid w:val="004F3905"/>
    <w:rsid w:val="004F49C3"/>
    <w:rsid w:val="004F4E19"/>
    <w:rsid w:val="004F5998"/>
    <w:rsid w:val="004F6B42"/>
    <w:rsid w:val="004F77B8"/>
    <w:rsid w:val="004F7BC7"/>
    <w:rsid w:val="00500733"/>
    <w:rsid w:val="00500CCC"/>
    <w:rsid w:val="005014C5"/>
    <w:rsid w:val="00501D86"/>
    <w:rsid w:val="00503047"/>
    <w:rsid w:val="00503DC1"/>
    <w:rsid w:val="005045A4"/>
    <w:rsid w:val="005046D1"/>
    <w:rsid w:val="00504734"/>
    <w:rsid w:val="0050484C"/>
    <w:rsid w:val="00506468"/>
    <w:rsid w:val="00506EA6"/>
    <w:rsid w:val="0050704B"/>
    <w:rsid w:val="0050708D"/>
    <w:rsid w:val="00507609"/>
    <w:rsid w:val="00507848"/>
    <w:rsid w:val="005104CB"/>
    <w:rsid w:val="00511397"/>
    <w:rsid w:val="0051148C"/>
    <w:rsid w:val="00514485"/>
    <w:rsid w:val="00514EEA"/>
    <w:rsid w:val="00515BED"/>
    <w:rsid w:val="00515CE2"/>
    <w:rsid w:val="00515E61"/>
    <w:rsid w:val="00517CF8"/>
    <w:rsid w:val="0052002C"/>
    <w:rsid w:val="00521486"/>
    <w:rsid w:val="00521CE8"/>
    <w:rsid w:val="00521D12"/>
    <w:rsid w:val="00521F08"/>
    <w:rsid w:val="00525C9A"/>
    <w:rsid w:val="00527110"/>
    <w:rsid w:val="00530AB6"/>
    <w:rsid w:val="00530AC8"/>
    <w:rsid w:val="005326ED"/>
    <w:rsid w:val="005345F1"/>
    <w:rsid w:val="00536230"/>
    <w:rsid w:val="00536E25"/>
    <w:rsid w:val="0053737F"/>
    <w:rsid w:val="005374BB"/>
    <w:rsid w:val="00542BBA"/>
    <w:rsid w:val="00543120"/>
    <w:rsid w:val="00543F84"/>
    <w:rsid w:val="0054411D"/>
    <w:rsid w:val="00545804"/>
    <w:rsid w:val="00546759"/>
    <w:rsid w:val="005472FE"/>
    <w:rsid w:val="00550B58"/>
    <w:rsid w:val="00551887"/>
    <w:rsid w:val="00551D64"/>
    <w:rsid w:val="00553047"/>
    <w:rsid w:val="00554CF1"/>
    <w:rsid w:val="00555ACD"/>
    <w:rsid w:val="0055613C"/>
    <w:rsid w:val="005564D2"/>
    <w:rsid w:val="00556BA1"/>
    <w:rsid w:val="0056072E"/>
    <w:rsid w:val="00560F6F"/>
    <w:rsid w:val="00561C2C"/>
    <w:rsid w:val="00562782"/>
    <w:rsid w:val="00564FDF"/>
    <w:rsid w:val="00565074"/>
    <w:rsid w:val="005656D6"/>
    <w:rsid w:val="00565876"/>
    <w:rsid w:val="0057083F"/>
    <w:rsid w:val="00570E9E"/>
    <w:rsid w:val="0057255E"/>
    <w:rsid w:val="00573C12"/>
    <w:rsid w:val="00574040"/>
    <w:rsid w:val="00574336"/>
    <w:rsid w:val="0057571A"/>
    <w:rsid w:val="00575DA8"/>
    <w:rsid w:val="00575FAA"/>
    <w:rsid w:val="005760A5"/>
    <w:rsid w:val="00576A4E"/>
    <w:rsid w:val="00580A6C"/>
    <w:rsid w:val="00580BCE"/>
    <w:rsid w:val="00582AE7"/>
    <w:rsid w:val="00584295"/>
    <w:rsid w:val="0058492F"/>
    <w:rsid w:val="00584E59"/>
    <w:rsid w:val="00584EF7"/>
    <w:rsid w:val="005852A0"/>
    <w:rsid w:val="0058672F"/>
    <w:rsid w:val="00587176"/>
    <w:rsid w:val="005878AD"/>
    <w:rsid w:val="00591BED"/>
    <w:rsid w:val="00592CED"/>
    <w:rsid w:val="0059488D"/>
    <w:rsid w:val="00594D1A"/>
    <w:rsid w:val="00595F83"/>
    <w:rsid w:val="00596284"/>
    <w:rsid w:val="005969F9"/>
    <w:rsid w:val="0059748D"/>
    <w:rsid w:val="00597E24"/>
    <w:rsid w:val="005A04C9"/>
    <w:rsid w:val="005A052F"/>
    <w:rsid w:val="005A1754"/>
    <w:rsid w:val="005A2098"/>
    <w:rsid w:val="005A2D2B"/>
    <w:rsid w:val="005A475C"/>
    <w:rsid w:val="005A490B"/>
    <w:rsid w:val="005B06CD"/>
    <w:rsid w:val="005B09BC"/>
    <w:rsid w:val="005B1D14"/>
    <w:rsid w:val="005B249A"/>
    <w:rsid w:val="005B2C16"/>
    <w:rsid w:val="005B322C"/>
    <w:rsid w:val="005B3233"/>
    <w:rsid w:val="005B41CE"/>
    <w:rsid w:val="005B4FF7"/>
    <w:rsid w:val="005B53C0"/>
    <w:rsid w:val="005C01CE"/>
    <w:rsid w:val="005C052F"/>
    <w:rsid w:val="005C0628"/>
    <w:rsid w:val="005C27E0"/>
    <w:rsid w:val="005C40C0"/>
    <w:rsid w:val="005C4431"/>
    <w:rsid w:val="005C4607"/>
    <w:rsid w:val="005C52C2"/>
    <w:rsid w:val="005C62F0"/>
    <w:rsid w:val="005C648C"/>
    <w:rsid w:val="005C66AF"/>
    <w:rsid w:val="005C77A8"/>
    <w:rsid w:val="005D0298"/>
    <w:rsid w:val="005D03C7"/>
    <w:rsid w:val="005D207F"/>
    <w:rsid w:val="005D2127"/>
    <w:rsid w:val="005D3E48"/>
    <w:rsid w:val="005D3F8A"/>
    <w:rsid w:val="005D40EE"/>
    <w:rsid w:val="005D4CF3"/>
    <w:rsid w:val="005D5116"/>
    <w:rsid w:val="005D672C"/>
    <w:rsid w:val="005D6F0F"/>
    <w:rsid w:val="005D710E"/>
    <w:rsid w:val="005D7D17"/>
    <w:rsid w:val="005E0081"/>
    <w:rsid w:val="005E0E96"/>
    <w:rsid w:val="005E0F48"/>
    <w:rsid w:val="005E1FAB"/>
    <w:rsid w:val="005E200F"/>
    <w:rsid w:val="005E28A0"/>
    <w:rsid w:val="005E28C4"/>
    <w:rsid w:val="005E58C9"/>
    <w:rsid w:val="005E6186"/>
    <w:rsid w:val="005E69EE"/>
    <w:rsid w:val="005E6A60"/>
    <w:rsid w:val="005E7A5D"/>
    <w:rsid w:val="005E7EA9"/>
    <w:rsid w:val="005F0305"/>
    <w:rsid w:val="005F0D5F"/>
    <w:rsid w:val="005F27DC"/>
    <w:rsid w:val="005F2B5C"/>
    <w:rsid w:val="005F318C"/>
    <w:rsid w:val="005F42EE"/>
    <w:rsid w:val="005F4B06"/>
    <w:rsid w:val="005F681C"/>
    <w:rsid w:val="005F711C"/>
    <w:rsid w:val="005F714C"/>
    <w:rsid w:val="005F73AC"/>
    <w:rsid w:val="0060015B"/>
    <w:rsid w:val="006001F1"/>
    <w:rsid w:val="006015ED"/>
    <w:rsid w:val="00601C4F"/>
    <w:rsid w:val="00602420"/>
    <w:rsid w:val="006025AB"/>
    <w:rsid w:val="00602E54"/>
    <w:rsid w:val="00603404"/>
    <w:rsid w:val="00603A0C"/>
    <w:rsid w:val="00604770"/>
    <w:rsid w:val="006059F4"/>
    <w:rsid w:val="006076AE"/>
    <w:rsid w:val="006077CD"/>
    <w:rsid w:val="00607D13"/>
    <w:rsid w:val="0061001C"/>
    <w:rsid w:val="00610056"/>
    <w:rsid w:val="00610B73"/>
    <w:rsid w:val="00610C32"/>
    <w:rsid w:val="006111B2"/>
    <w:rsid w:val="006122E3"/>
    <w:rsid w:val="0061386D"/>
    <w:rsid w:val="0061517A"/>
    <w:rsid w:val="0061529C"/>
    <w:rsid w:val="00615A0F"/>
    <w:rsid w:val="00616D53"/>
    <w:rsid w:val="006171F0"/>
    <w:rsid w:val="00617FF7"/>
    <w:rsid w:val="00621042"/>
    <w:rsid w:val="00621BA1"/>
    <w:rsid w:val="00622E4E"/>
    <w:rsid w:val="0062304B"/>
    <w:rsid w:val="006241D3"/>
    <w:rsid w:val="00625EC1"/>
    <w:rsid w:val="00625F76"/>
    <w:rsid w:val="00627D41"/>
    <w:rsid w:val="0063036A"/>
    <w:rsid w:val="00630BA2"/>
    <w:rsid w:val="00631281"/>
    <w:rsid w:val="00631F86"/>
    <w:rsid w:val="00632FAB"/>
    <w:rsid w:val="0063346A"/>
    <w:rsid w:val="0063367F"/>
    <w:rsid w:val="0063521E"/>
    <w:rsid w:val="00635241"/>
    <w:rsid w:val="006352AB"/>
    <w:rsid w:val="006372A5"/>
    <w:rsid w:val="00637FEE"/>
    <w:rsid w:val="0064232E"/>
    <w:rsid w:val="006439E2"/>
    <w:rsid w:val="00646CA6"/>
    <w:rsid w:val="00647A74"/>
    <w:rsid w:val="00650F7A"/>
    <w:rsid w:val="006524F4"/>
    <w:rsid w:val="006525A5"/>
    <w:rsid w:val="0065426C"/>
    <w:rsid w:val="00654906"/>
    <w:rsid w:val="0065520C"/>
    <w:rsid w:val="0065641D"/>
    <w:rsid w:val="006573FA"/>
    <w:rsid w:val="006578AB"/>
    <w:rsid w:val="006579F5"/>
    <w:rsid w:val="00657B06"/>
    <w:rsid w:val="0066163A"/>
    <w:rsid w:val="006621DB"/>
    <w:rsid w:val="00662A55"/>
    <w:rsid w:val="006641A7"/>
    <w:rsid w:val="0066464E"/>
    <w:rsid w:val="00666051"/>
    <w:rsid w:val="00666105"/>
    <w:rsid w:val="00666A3D"/>
    <w:rsid w:val="0066718E"/>
    <w:rsid w:val="0066738A"/>
    <w:rsid w:val="00667D93"/>
    <w:rsid w:val="00670216"/>
    <w:rsid w:val="0067155D"/>
    <w:rsid w:val="00672332"/>
    <w:rsid w:val="006727C3"/>
    <w:rsid w:val="00672916"/>
    <w:rsid w:val="00674F33"/>
    <w:rsid w:val="00675BDF"/>
    <w:rsid w:val="0067602A"/>
    <w:rsid w:val="00681347"/>
    <w:rsid w:val="00684317"/>
    <w:rsid w:val="0068605D"/>
    <w:rsid w:val="006861C8"/>
    <w:rsid w:val="0068673D"/>
    <w:rsid w:val="006904B4"/>
    <w:rsid w:val="00690E1A"/>
    <w:rsid w:val="00692214"/>
    <w:rsid w:val="006927A9"/>
    <w:rsid w:val="00694EDA"/>
    <w:rsid w:val="0069512B"/>
    <w:rsid w:val="00695130"/>
    <w:rsid w:val="00696380"/>
    <w:rsid w:val="00696B5F"/>
    <w:rsid w:val="00696FD1"/>
    <w:rsid w:val="00697197"/>
    <w:rsid w:val="006A09DD"/>
    <w:rsid w:val="006A1059"/>
    <w:rsid w:val="006A189B"/>
    <w:rsid w:val="006A28F0"/>
    <w:rsid w:val="006A3961"/>
    <w:rsid w:val="006A3D96"/>
    <w:rsid w:val="006A4E50"/>
    <w:rsid w:val="006A5F71"/>
    <w:rsid w:val="006A6B33"/>
    <w:rsid w:val="006A7216"/>
    <w:rsid w:val="006B034D"/>
    <w:rsid w:val="006B23E6"/>
    <w:rsid w:val="006B3325"/>
    <w:rsid w:val="006B4DCB"/>
    <w:rsid w:val="006B4E34"/>
    <w:rsid w:val="006B64C1"/>
    <w:rsid w:val="006B6576"/>
    <w:rsid w:val="006B6F1B"/>
    <w:rsid w:val="006C0C4A"/>
    <w:rsid w:val="006C1267"/>
    <w:rsid w:val="006C2311"/>
    <w:rsid w:val="006C34F4"/>
    <w:rsid w:val="006C3CB0"/>
    <w:rsid w:val="006C4363"/>
    <w:rsid w:val="006C51A1"/>
    <w:rsid w:val="006C63FA"/>
    <w:rsid w:val="006C6CCA"/>
    <w:rsid w:val="006C716B"/>
    <w:rsid w:val="006C7B3C"/>
    <w:rsid w:val="006D099F"/>
    <w:rsid w:val="006D37AA"/>
    <w:rsid w:val="006D4376"/>
    <w:rsid w:val="006D4600"/>
    <w:rsid w:val="006D4ACA"/>
    <w:rsid w:val="006D623E"/>
    <w:rsid w:val="006D65C8"/>
    <w:rsid w:val="006D7982"/>
    <w:rsid w:val="006E0DE6"/>
    <w:rsid w:val="006E1A3B"/>
    <w:rsid w:val="006E300D"/>
    <w:rsid w:val="006E423E"/>
    <w:rsid w:val="006E4772"/>
    <w:rsid w:val="006E6161"/>
    <w:rsid w:val="006E6372"/>
    <w:rsid w:val="006E642E"/>
    <w:rsid w:val="006E66CC"/>
    <w:rsid w:val="006E6C83"/>
    <w:rsid w:val="006F01C0"/>
    <w:rsid w:val="006F0B86"/>
    <w:rsid w:val="006F0BF7"/>
    <w:rsid w:val="006F0D12"/>
    <w:rsid w:val="006F415B"/>
    <w:rsid w:val="006F4C7D"/>
    <w:rsid w:val="006F57DB"/>
    <w:rsid w:val="006F599D"/>
    <w:rsid w:val="006F6A5E"/>
    <w:rsid w:val="006F6FAA"/>
    <w:rsid w:val="006F724C"/>
    <w:rsid w:val="006F77AE"/>
    <w:rsid w:val="006F7E2E"/>
    <w:rsid w:val="006F7FED"/>
    <w:rsid w:val="00701074"/>
    <w:rsid w:val="0070173D"/>
    <w:rsid w:val="00701AAD"/>
    <w:rsid w:val="007023FB"/>
    <w:rsid w:val="007024A7"/>
    <w:rsid w:val="007024C4"/>
    <w:rsid w:val="00702E4E"/>
    <w:rsid w:val="00703034"/>
    <w:rsid w:val="00703849"/>
    <w:rsid w:val="00703958"/>
    <w:rsid w:val="00704286"/>
    <w:rsid w:val="00705186"/>
    <w:rsid w:val="007079FB"/>
    <w:rsid w:val="0071020C"/>
    <w:rsid w:val="00710BD8"/>
    <w:rsid w:val="00712723"/>
    <w:rsid w:val="00712768"/>
    <w:rsid w:val="007131A6"/>
    <w:rsid w:val="00713350"/>
    <w:rsid w:val="00713965"/>
    <w:rsid w:val="00715447"/>
    <w:rsid w:val="007154F9"/>
    <w:rsid w:val="00716805"/>
    <w:rsid w:val="00716B03"/>
    <w:rsid w:val="007207A5"/>
    <w:rsid w:val="00721698"/>
    <w:rsid w:val="00723157"/>
    <w:rsid w:val="00723482"/>
    <w:rsid w:val="00723917"/>
    <w:rsid w:val="00723DF0"/>
    <w:rsid w:val="00724840"/>
    <w:rsid w:val="00725849"/>
    <w:rsid w:val="00726169"/>
    <w:rsid w:val="00726587"/>
    <w:rsid w:val="00726E68"/>
    <w:rsid w:val="00727207"/>
    <w:rsid w:val="0072741E"/>
    <w:rsid w:val="0073010F"/>
    <w:rsid w:val="007315CE"/>
    <w:rsid w:val="00731BC7"/>
    <w:rsid w:val="00732087"/>
    <w:rsid w:val="00732749"/>
    <w:rsid w:val="00733CC6"/>
    <w:rsid w:val="00734A32"/>
    <w:rsid w:val="00734CCA"/>
    <w:rsid w:val="00734EC0"/>
    <w:rsid w:val="00735000"/>
    <w:rsid w:val="00735BE8"/>
    <w:rsid w:val="007362FD"/>
    <w:rsid w:val="00736705"/>
    <w:rsid w:val="00736C78"/>
    <w:rsid w:val="00737081"/>
    <w:rsid w:val="00740AB8"/>
    <w:rsid w:val="0074226A"/>
    <w:rsid w:val="00742A6F"/>
    <w:rsid w:val="00743D54"/>
    <w:rsid w:val="00744012"/>
    <w:rsid w:val="00744C45"/>
    <w:rsid w:val="00745470"/>
    <w:rsid w:val="0074700E"/>
    <w:rsid w:val="00747781"/>
    <w:rsid w:val="007508BC"/>
    <w:rsid w:val="00750A7D"/>
    <w:rsid w:val="00750FCD"/>
    <w:rsid w:val="0075178D"/>
    <w:rsid w:val="00751791"/>
    <w:rsid w:val="0075234E"/>
    <w:rsid w:val="007526A1"/>
    <w:rsid w:val="007536BF"/>
    <w:rsid w:val="007545D4"/>
    <w:rsid w:val="00754B81"/>
    <w:rsid w:val="00755F3A"/>
    <w:rsid w:val="00756427"/>
    <w:rsid w:val="00756496"/>
    <w:rsid w:val="00761D66"/>
    <w:rsid w:val="00762565"/>
    <w:rsid w:val="00762B81"/>
    <w:rsid w:val="0076320B"/>
    <w:rsid w:val="00766D76"/>
    <w:rsid w:val="00766D82"/>
    <w:rsid w:val="007671EF"/>
    <w:rsid w:val="00767291"/>
    <w:rsid w:val="00767497"/>
    <w:rsid w:val="00767DB3"/>
    <w:rsid w:val="00770B22"/>
    <w:rsid w:val="007710E5"/>
    <w:rsid w:val="00771956"/>
    <w:rsid w:val="007725BB"/>
    <w:rsid w:val="00773311"/>
    <w:rsid w:val="00773A08"/>
    <w:rsid w:val="00774DDF"/>
    <w:rsid w:val="00777084"/>
    <w:rsid w:val="00777FCD"/>
    <w:rsid w:val="0078039E"/>
    <w:rsid w:val="0078125F"/>
    <w:rsid w:val="007816E5"/>
    <w:rsid w:val="00781CD7"/>
    <w:rsid w:val="00781FF7"/>
    <w:rsid w:val="0078263D"/>
    <w:rsid w:val="00783471"/>
    <w:rsid w:val="00783FDD"/>
    <w:rsid w:val="007843DD"/>
    <w:rsid w:val="00785523"/>
    <w:rsid w:val="007858AD"/>
    <w:rsid w:val="00790182"/>
    <w:rsid w:val="0079054B"/>
    <w:rsid w:val="0079073A"/>
    <w:rsid w:val="00791EEB"/>
    <w:rsid w:val="00792288"/>
    <w:rsid w:val="00792802"/>
    <w:rsid w:val="00792C2B"/>
    <w:rsid w:val="00793457"/>
    <w:rsid w:val="0079397A"/>
    <w:rsid w:val="00793B7E"/>
    <w:rsid w:val="00794F16"/>
    <w:rsid w:val="00795F79"/>
    <w:rsid w:val="007967E1"/>
    <w:rsid w:val="00796891"/>
    <w:rsid w:val="007975C3"/>
    <w:rsid w:val="007A1423"/>
    <w:rsid w:val="007A18EC"/>
    <w:rsid w:val="007A2905"/>
    <w:rsid w:val="007A41D4"/>
    <w:rsid w:val="007A4C5E"/>
    <w:rsid w:val="007A4DCC"/>
    <w:rsid w:val="007A5CBF"/>
    <w:rsid w:val="007A68B7"/>
    <w:rsid w:val="007B1308"/>
    <w:rsid w:val="007B135A"/>
    <w:rsid w:val="007B1BF2"/>
    <w:rsid w:val="007B27BB"/>
    <w:rsid w:val="007B3EC9"/>
    <w:rsid w:val="007B4177"/>
    <w:rsid w:val="007B7E14"/>
    <w:rsid w:val="007C1071"/>
    <w:rsid w:val="007C233F"/>
    <w:rsid w:val="007C289A"/>
    <w:rsid w:val="007C32F1"/>
    <w:rsid w:val="007C3DB2"/>
    <w:rsid w:val="007C5F4D"/>
    <w:rsid w:val="007C709F"/>
    <w:rsid w:val="007C7AA8"/>
    <w:rsid w:val="007D0D91"/>
    <w:rsid w:val="007D205B"/>
    <w:rsid w:val="007D2B21"/>
    <w:rsid w:val="007D3F6F"/>
    <w:rsid w:val="007D45BF"/>
    <w:rsid w:val="007D6E17"/>
    <w:rsid w:val="007D6F4C"/>
    <w:rsid w:val="007D7F1A"/>
    <w:rsid w:val="007E167B"/>
    <w:rsid w:val="007E1D4D"/>
    <w:rsid w:val="007E3637"/>
    <w:rsid w:val="007E3648"/>
    <w:rsid w:val="007E4C60"/>
    <w:rsid w:val="007E5621"/>
    <w:rsid w:val="007E598D"/>
    <w:rsid w:val="007E6717"/>
    <w:rsid w:val="007E6ED9"/>
    <w:rsid w:val="007E73F8"/>
    <w:rsid w:val="007E75A3"/>
    <w:rsid w:val="007F1390"/>
    <w:rsid w:val="007F3149"/>
    <w:rsid w:val="007F5207"/>
    <w:rsid w:val="007F5557"/>
    <w:rsid w:val="007F6AD5"/>
    <w:rsid w:val="007F7510"/>
    <w:rsid w:val="008008EA"/>
    <w:rsid w:val="00801043"/>
    <w:rsid w:val="008012F0"/>
    <w:rsid w:val="00801331"/>
    <w:rsid w:val="008013CE"/>
    <w:rsid w:val="00801D3E"/>
    <w:rsid w:val="00802042"/>
    <w:rsid w:val="00802507"/>
    <w:rsid w:val="00802956"/>
    <w:rsid w:val="00802B9D"/>
    <w:rsid w:val="00803102"/>
    <w:rsid w:val="00805111"/>
    <w:rsid w:val="008055FD"/>
    <w:rsid w:val="00805D19"/>
    <w:rsid w:val="00806EEC"/>
    <w:rsid w:val="008070F3"/>
    <w:rsid w:val="0081070C"/>
    <w:rsid w:val="00810B21"/>
    <w:rsid w:val="00814307"/>
    <w:rsid w:val="008145C5"/>
    <w:rsid w:val="0081554A"/>
    <w:rsid w:val="00816190"/>
    <w:rsid w:val="00816336"/>
    <w:rsid w:val="008168A8"/>
    <w:rsid w:val="008173DF"/>
    <w:rsid w:val="008212E2"/>
    <w:rsid w:val="00821324"/>
    <w:rsid w:val="00821AF6"/>
    <w:rsid w:val="00823405"/>
    <w:rsid w:val="00824686"/>
    <w:rsid w:val="0082468A"/>
    <w:rsid w:val="00824830"/>
    <w:rsid w:val="00825C4E"/>
    <w:rsid w:val="00825CEE"/>
    <w:rsid w:val="00826A3D"/>
    <w:rsid w:val="0082787A"/>
    <w:rsid w:val="008313B0"/>
    <w:rsid w:val="00831CF5"/>
    <w:rsid w:val="00832835"/>
    <w:rsid w:val="00834236"/>
    <w:rsid w:val="00834A38"/>
    <w:rsid w:val="00835A70"/>
    <w:rsid w:val="00835C99"/>
    <w:rsid w:val="00836763"/>
    <w:rsid w:val="008376A1"/>
    <w:rsid w:val="00841FF4"/>
    <w:rsid w:val="008423EE"/>
    <w:rsid w:val="008426CA"/>
    <w:rsid w:val="0084334D"/>
    <w:rsid w:val="00843714"/>
    <w:rsid w:val="00844064"/>
    <w:rsid w:val="00844567"/>
    <w:rsid w:val="00844DA5"/>
    <w:rsid w:val="00844DE2"/>
    <w:rsid w:val="00844DFD"/>
    <w:rsid w:val="00844E42"/>
    <w:rsid w:val="008463D5"/>
    <w:rsid w:val="008479FE"/>
    <w:rsid w:val="008501B7"/>
    <w:rsid w:val="00850579"/>
    <w:rsid w:val="00850F1B"/>
    <w:rsid w:val="00851A95"/>
    <w:rsid w:val="00851D72"/>
    <w:rsid w:val="00852696"/>
    <w:rsid w:val="00852A68"/>
    <w:rsid w:val="00853C87"/>
    <w:rsid w:val="00853F2A"/>
    <w:rsid w:val="0085439E"/>
    <w:rsid w:val="008554E5"/>
    <w:rsid w:val="00855831"/>
    <w:rsid w:val="00855C15"/>
    <w:rsid w:val="00855F67"/>
    <w:rsid w:val="00856898"/>
    <w:rsid w:val="008573DE"/>
    <w:rsid w:val="008575E5"/>
    <w:rsid w:val="00861548"/>
    <w:rsid w:val="00861FA1"/>
    <w:rsid w:val="00863ED1"/>
    <w:rsid w:val="0086521E"/>
    <w:rsid w:val="0086574C"/>
    <w:rsid w:val="008660E5"/>
    <w:rsid w:val="0086699A"/>
    <w:rsid w:val="0087008D"/>
    <w:rsid w:val="00870125"/>
    <w:rsid w:val="008705E7"/>
    <w:rsid w:val="00870BCD"/>
    <w:rsid w:val="008727B0"/>
    <w:rsid w:val="00872FB0"/>
    <w:rsid w:val="008731CB"/>
    <w:rsid w:val="008738D3"/>
    <w:rsid w:val="008745DF"/>
    <w:rsid w:val="0087542E"/>
    <w:rsid w:val="008765BA"/>
    <w:rsid w:val="00876E3D"/>
    <w:rsid w:val="008775A1"/>
    <w:rsid w:val="0087771E"/>
    <w:rsid w:val="00884EC3"/>
    <w:rsid w:val="008853F6"/>
    <w:rsid w:val="0088564C"/>
    <w:rsid w:val="008857A5"/>
    <w:rsid w:val="008865DD"/>
    <w:rsid w:val="008868B2"/>
    <w:rsid w:val="00886BDF"/>
    <w:rsid w:val="008874EE"/>
    <w:rsid w:val="008902A8"/>
    <w:rsid w:val="00890367"/>
    <w:rsid w:val="0089058B"/>
    <w:rsid w:val="008905BD"/>
    <w:rsid w:val="00890C03"/>
    <w:rsid w:val="00890C35"/>
    <w:rsid w:val="00892394"/>
    <w:rsid w:val="00892400"/>
    <w:rsid w:val="008932DF"/>
    <w:rsid w:val="008938F0"/>
    <w:rsid w:val="00894531"/>
    <w:rsid w:val="00894BF5"/>
    <w:rsid w:val="00894F8E"/>
    <w:rsid w:val="008969A9"/>
    <w:rsid w:val="0089791D"/>
    <w:rsid w:val="00897BF3"/>
    <w:rsid w:val="008A06BB"/>
    <w:rsid w:val="008A1FCF"/>
    <w:rsid w:val="008A2006"/>
    <w:rsid w:val="008A20B5"/>
    <w:rsid w:val="008A35A5"/>
    <w:rsid w:val="008A382E"/>
    <w:rsid w:val="008A424A"/>
    <w:rsid w:val="008A446F"/>
    <w:rsid w:val="008A4C63"/>
    <w:rsid w:val="008A50F9"/>
    <w:rsid w:val="008A6209"/>
    <w:rsid w:val="008A7435"/>
    <w:rsid w:val="008A7F03"/>
    <w:rsid w:val="008B2008"/>
    <w:rsid w:val="008B3454"/>
    <w:rsid w:val="008B3D9A"/>
    <w:rsid w:val="008B429E"/>
    <w:rsid w:val="008B657B"/>
    <w:rsid w:val="008B6840"/>
    <w:rsid w:val="008B7E17"/>
    <w:rsid w:val="008C1718"/>
    <w:rsid w:val="008C2208"/>
    <w:rsid w:val="008C240E"/>
    <w:rsid w:val="008C26D8"/>
    <w:rsid w:val="008C399F"/>
    <w:rsid w:val="008C4BD1"/>
    <w:rsid w:val="008C6F5D"/>
    <w:rsid w:val="008C70EE"/>
    <w:rsid w:val="008C7264"/>
    <w:rsid w:val="008D139E"/>
    <w:rsid w:val="008D2DDA"/>
    <w:rsid w:val="008D5878"/>
    <w:rsid w:val="008D75F2"/>
    <w:rsid w:val="008D7D6B"/>
    <w:rsid w:val="008E0C11"/>
    <w:rsid w:val="008E1C7E"/>
    <w:rsid w:val="008E40F5"/>
    <w:rsid w:val="008E4201"/>
    <w:rsid w:val="008E45F6"/>
    <w:rsid w:val="008E4774"/>
    <w:rsid w:val="008E586B"/>
    <w:rsid w:val="008E5C7C"/>
    <w:rsid w:val="008E68E6"/>
    <w:rsid w:val="008E6980"/>
    <w:rsid w:val="008E6D7A"/>
    <w:rsid w:val="008E70C0"/>
    <w:rsid w:val="008F09C9"/>
    <w:rsid w:val="008F0F59"/>
    <w:rsid w:val="008F3FC7"/>
    <w:rsid w:val="008F4B08"/>
    <w:rsid w:val="008F7121"/>
    <w:rsid w:val="008F762A"/>
    <w:rsid w:val="009012B3"/>
    <w:rsid w:val="009014C9"/>
    <w:rsid w:val="00902657"/>
    <w:rsid w:val="00905F7A"/>
    <w:rsid w:val="0090612D"/>
    <w:rsid w:val="00906D6A"/>
    <w:rsid w:val="00907DDD"/>
    <w:rsid w:val="00911BD4"/>
    <w:rsid w:val="00912BB8"/>
    <w:rsid w:val="00912DE6"/>
    <w:rsid w:val="00913228"/>
    <w:rsid w:val="009138FD"/>
    <w:rsid w:val="00913D26"/>
    <w:rsid w:val="00914A03"/>
    <w:rsid w:val="00914B87"/>
    <w:rsid w:val="009151B1"/>
    <w:rsid w:val="009152D4"/>
    <w:rsid w:val="009165DD"/>
    <w:rsid w:val="009167D7"/>
    <w:rsid w:val="0092049B"/>
    <w:rsid w:val="00921A64"/>
    <w:rsid w:val="0092208B"/>
    <w:rsid w:val="009235D9"/>
    <w:rsid w:val="0092424C"/>
    <w:rsid w:val="009245E6"/>
    <w:rsid w:val="00925269"/>
    <w:rsid w:val="00925B9A"/>
    <w:rsid w:val="0092623F"/>
    <w:rsid w:val="009263C2"/>
    <w:rsid w:val="009315FD"/>
    <w:rsid w:val="00931683"/>
    <w:rsid w:val="009316AA"/>
    <w:rsid w:val="00931746"/>
    <w:rsid w:val="0093211C"/>
    <w:rsid w:val="00932FF6"/>
    <w:rsid w:val="00933B1F"/>
    <w:rsid w:val="009347F5"/>
    <w:rsid w:val="00934DD5"/>
    <w:rsid w:val="0093546F"/>
    <w:rsid w:val="00936562"/>
    <w:rsid w:val="00936B34"/>
    <w:rsid w:val="00937DAB"/>
    <w:rsid w:val="00940EA2"/>
    <w:rsid w:val="009412B3"/>
    <w:rsid w:val="00943097"/>
    <w:rsid w:val="009451BE"/>
    <w:rsid w:val="0094538F"/>
    <w:rsid w:val="009459D6"/>
    <w:rsid w:val="00946F32"/>
    <w:rsid w:val="0095005C"/>
    <w:rsid w:val="009521DA"/>
    <w:rsid w:val="00952262"/>
    <w:rsid w:val="0095278A"/>
    <w:rsid w:val="00952DC3"/>
    <w:rsid w:val="0095336C"/>
    <w:rsid w:val="009538D0"/>
    <w:rsid w:val="00953B56"/>
    <w:rsid w:val="0095544E"/>
    <w:rsid w:val="009554D4"/>
    <w:rsid w:val="00955937"/>
    <w:rsid w:val="0095753F"/>
    <w:rsid w:val="009607B8"/>
    <w:rsid w:val="0096175C"/>
    <w:rsid w:val="00962BD1"/>
    <w:rsid w:val="009658DF"/>
    <w:rsid w:val="00966A87"/>
    <w:rsid w:val="00967A38"/>
    <w:rsid w:val="00967ECA"/>
    <w:rsid w:val="00970BEF"/>
    <w:rsid w:val="00971CB6"/>
    <w:rsid w:val="00972362"/>
    <w:rsid w:val="009731B3"/>
    <w:rsid w:val="00975BBB"/>
    <w:rsid w:val="009766B5"/>
    <w:rsid w:val="009766FD"/>
    <w:rsid w:val="00977AF7"/>
    <w:rsid w:val="009809E8"/>
    <w:rsid w:val="00981913"/>
    <w:rsid w:val="0098355E"/>
    <w:rsid w:val="00983814"/>
    <w:rsid w:val="00985D5C"/>
    <w:rsid w:val="009866E2"/>
    <w:rsid w:val="00986A4F"/>
    <w:rsid w:val="00986B23"/>
    <w:rsid w:val="00986CBC"/>
    <w:rsid w:val="00987989"/>
    <w:rsid w:val="00990212"/>
    <w:rsid w:val="0099075F"/>
    <w:rsid w:val="009908E1"/>
    <w:rsid w:val="00990A7B"/>
    <w:rsid w:val="00991F9F"/>
    <w:rsid w:val="00993638"/>
    <w:rsid w:val="009939DB"/>
    <w:rsid w:val="00995501"/>
    <w:rsid w:val="00995E8C"/>
    <w:rsid w:val="0099613E"/>
    <w:rsid w:val="009A06B7"/>
    <w:rsid w:val="009A0821"/>
    <w:rsid w:val="009A1B69"/>
    <w:rsid w:val="009A5741"/>
    <w:rsid w:val="009A5F2B"/>
    <w:rsid w:val="009A7D8B"/>
    <w:rsid w:val="009B05EB"/>
    <w:rsid w:val="009B0DC4"/>
    <w:rsid w:val="009B1085"/>
    <w:rsid w:val="009B202A"/>
    <w:rsid w:val="009B3056"/>
    <w:rsid w:val="009B4116"/>
    <w:rsid w:val="009B43E8"/>
    <w:rsid w:val="009B4C2E"/>
    <w:rsid w:val="009B5B87"/>
    <w:rsid w:val="009B71E0"/>
    <w:rsid w:val="009B7400"/>
    <w:rsid w:val="009C2047"/>
    <w:rsid w:val="009C22B8"/>
    <w:rsid w:val="009C2305"/>
    <w:rsid w:val="009C3931"/>
    <w:rsid w:val="009C3C4E"/>
    <w:rsid w:val="009C4C02"/>
    <w:rsid w:val="009C59FF"/>
    <w:rsid w:val="009C6441"/>
    <w:rsid w:val="009C68D5"/>
    <w:rsid w:val="009C6E24"/>
    <w:rsid w:val="009C7802"/>
    <w:rsid w:val="009C7852"/>
    <w:rsid w:val="009C78BB"/>
    <w:rsid w:val="009D0C6D"/>
    <w:rsid w:val="009D1477"/>
    <w:rsid w:val="009D2111"/>
    <w:rsid w:val="009D2898"/>
    <w:rsid w:val="009D30D8"/>
    <w:rsid w:val="009D34AE"/>
    <w:rsid w:val="009D39AC"/>
    <w:rsid w:val="009D55C4"/>
    <w:rsid w:val="009D6072"/>
    <w:rsid w:val="009D6B47"/>
    <w:rsid w:val="009D74B8"/>
    <w:rsid w:val="009E05EE"/>
    <w:rsid w:val="009E24D7"/>
    <w:rsid w:val="009E32AD"/>
    <w:rsid w:val="009E3B95"/>
    <w:rsid w:val="009E466F"/>
    <w:rsid w:val="009E5430"/>
    <w:rsid w:val="009E66C0"/>
    <w:rsid w:val="009E7887"/>
    <w:rsid w:val="009F05D8"/>
    <w:rsid w:val="009F0665"/>
    <w:rsid w:val="009F28A2"/>
    <w:rsid w:val="009F2AD3"/>
    <w:rsid w:val="009F2F26"/>
    <w:rsid w:val="009F4B80"/>
    <w:rsid w:val="009F51A5"/>
    <w:rsid w:val="009F6F10"/>
    <w:rsid w:val="009F740C"/>
    <w:rsid w:val="00A0160A"/>
    <w:rsid w:val="00A02003"/>
    <w:rsid w:val="00A022A0"/>
    <w:rsid w:val="00A0261D"/>
    <w:rsid w:val="00A034CC"/>
    <w:rsid w:val="00A04A3B"/>
    <w:rsid w:val="00A06790"/>
    <w:rsid w:val="00A072FC"/>
    <w:rsid w:val="00A10A69"/>
    <w:rsid w:val="00A110A4"/>
    <w:rsid w:val="00A11B16"/>
    <w:rsid w:val="00A1215C"/>
    <w:rsid w:val="00A125C2"/>
    <w:rsid w:val="00A13D67"/>
    <w:rsid w:val="00A14197"/>
    <w:rsid w:val="00A143C9"/>
    <w:rsid w:val="00A14C5E"/>
    <w:rsid w:val="00A1543D"/>
    <w:rsid w:val="00A158C6"/>
    <w:rsid w:val="00A15C89"/>
    <w:rsid w:val="00A1636E"/>
    <w:rsid w:val="00A16E2D"/>
    <w:rsid w:val="00A1719E"/>
    <w:rsid w:val="00A20012"/>
    <w:rsid w:val="00A20D63"/>
    <w:rsid w:val="00A20EAD"/>
    <w:rsid w:val="00A226D3"/>
    <w:rsid w:val="00A22C65"/>
    <w:rsid w:val="00A240D4"/>
    <w:rsid w:val="00A2426E"/>
    <w:rsid w:val="00A25F4B"/>
    <w:rsid w:val="00A30215"/>
    <w:rsid w:val="00A3031D"/>
    <w:rsid w:val="00A30782"/>
    <w:rsid w:val="00A33D15"/>
    <w:rsid w:val="00A345B9"/>
    <w:rsid w:val="00A34D83"/>
    <w:rsid w:val="00A3539F"/>
    <w:rsid w:val="00A35AA2"/>
    <w:rsid w:val="00A35C54"/>
    <w:rsid w:val="00A364E8"/>
    <w:rsid w:val="00A37548"/>
    <w:rsid w:val="00A37C26"/>
    <w:rsid w:val="00A43422"/>
    <w:rsid w:val="00A45180"/>
    <w:rsid w:val="00A470B7"/>
    <w:rsid w:val="00A47D46"/>
    <w:rsid w:val="00A50482"/>
    <w:rsid w:val="00A519B2"/>
    <w:rsid w:val="00A528AF"/>
    <w:rsid w:val="00A528D5"/>
    <w:rsid w:val="00A52D38"/>
    <w:rsid w:val="00A537E3"/>
    <w:rsid w:val="00A53C8B"/>
    <w:rsid w:val="00A54943"/>
    <w:rsid w:val="00A553E7"/>
    <w:rsid w:val="00A574C1"/>
    <w:rsid w:val="00A5764A"/>
    <w:rsid w:val="00A57A6F"/>
    <w:rsid w:val="00A60409"/>
    <w:rsid w:val="00A611CB"/>
    <w:rsid w:val="00A618DD"/>
    <w:rsid w:val="00A62073"/>
    <w:rsid w:val="00A63085"/>
    <w:rsid w:val="00A631F7"/>
    <w:rsid w:val="00A6370F"/>
    <w:rsid w:val="00A64526"/>
    <w:rsid w:val="00A648E5"/>
    <w:rsid w:val="00A64E4E"/>
    <w:rsid w:val="00A65360"/>
    <w:rsid w:val="00A65E33"/>
    <w:rsid w:val="00A66641"/>
    <w:rsid w:val="00A66D3C"/>
    <w:rsid w:val="00A66F2B"/>
    <w:rsid w:val="00A67DAA"/>
    <w:rsid w:val="00A71E84"/>
    <w:rsid w:val="00A7216C"/>
    <w:rsid w:val="00A72C18"/>
    <w:rsid w:val="00A72F0D"/>
    <w:rsid w:val="00A72FB0"/>
    <w:rsid w:val="00A73999"/>
    <w:rsid w:val="00A73AC6"/>
    <w:rsid w:val="00A742AE"/>
    <w:rsid w:val="00A7432A"/>
    <w:rsid w:val="00A74EAF"/>
    <w:rsid w:val="00A75124"/>
    <w:rsid w:val="00A7553C"/>
    <w:rsid w:val="00A75C5C"/>
    <w:rsid w:val="00A76A31"/>
    <w:rsid w:val="00A777E2"/>
    <w:rsid w:val="00A77CFB"/>
    <w:rsid w:val="00A80A05"/>
    <w:rsid w:val="00A81EDA"/>
    <w:rsid w:val="00A82BED"/>
    <w:rsid w:val="00A82F0C"/>
    <w:rsid w:val="00A833C9"/>
    <w:rsid w:val="00A834A7"/>
    <w:rsid w:val="00A8411B"/>
    <w:rsid w:val="00A84694"/>
    <w:rsid w:val="00A84D66"/>
    <w:rsid w:val="00A86A31"/>
    <w:rsid w:val="00A86FA0"/>
    <w:rsid w:val="00A87944"/>
    <w:rsid w:val="00A903BB"/>
    <w:rsid w:val="00A940B2"/>
    <w:rsid w:val="00A94455"/>
    <w:rsid w:val="00A94FAF"/>
    <w:rsid w:val="00A958A8"/>
    <w:rsid w:val="00A95E2A"/>
    <w:rsid w:val="00AA23A7"/>
    <w:rsid w:val="00AA24FC"/>
    <w:rsid w:val="00AA3648"/>
    <w:rsid w:val="00AA4097"/>
    <w:rsid w:val="00AA5331"/>
    <w:rsid w:val="00AA5AA2"/>
    <w:rsid w:val="00AA6117"/>
    <w:rsid w:val="00AA7085"/>
    <w:rsid w:val="00AB0299"/>
    <w:rsid w:val="00AB1ECA"/>
    <w:rsid w:val="00AB2307"/>
    <w:rsid w:val="00AB2CD5"/>
    <w:rsid w:val="00AB3CE8"/>
    <w:rsid w:val="00AB3EBE"/>
    <w:rsid w:val="00AB438E"/>
    <w:rsid w:val="00AB4EF9"/>
    <w:rsid w:val="00AB50D8"/>
    <w:rsid w:val="00AB5225"/>
    <w:rsid w:val="00AB55D3"/>
    <w:rsid w:val="00AB5B38"/>
    <w:rsid w:val="00AB5C8B"/>
    <w:rsid w:val="00AB6DF8"/>
    <w:rsid w:val="00AB7945"/>
    <w:rsid w:val="00AB7C42"/>
    <w:rsid w:val="00AC0DE2"/>
    <w:rsid w:val="00AC1AEF"/>
    <w:rsid w:val="00AC2064"/>
    <w:rsid w:val="00AC33F8"/>
    <w:rsid w:val="00AC5AF5"/>
    <w:rsid w:val="00AC6BF6"/>
    <w:rsid w:val="00AC6D88"/>
    <w:rsid w:val="00AC7E7C"/>
    <w:rsid w:val="00AD1C5D"/>
    <w:rsid w:val="00AD1FC4"/>
    <w:rsid w:val="00AD2D6D"/>
    <w:rsid w:val="00AD3700"/>
    <w:rsid w:val="00AD389E"/>
    <w:rsid w:val="00AD39AF"/>
    <w:rsid w:val="00AD4500"/>
    <w:rsid w:val="00AD4BA2"/>
    <w:rsid w:val="00AD50B0"/>
    <w:rsid w:val="00AE2212"/>
    <w:rsid w:val="00AE38CC"/>
    <w:rsid w:val="00AE5BF9"/>
    <w:rsid w:val="00AE61A2"/>
    <w:rsid w:val="00AE7F7C"/>
    <w:rsid w:val="00AF0F4F"/>
    <w:rsid w:val="00AF16E8"/>
    <w:rsid w:val="00AF1C4A"/>
    <w:rsid w:val="00AF208B"/>
    <w:rsid w:val="00AF2519"/>
    <w:rsid w:val="00AF2695"/>
    <w:rsid w:val="00AF2B49"/>
    <w:rsid w:val="00AF5765"/>
    <w:rsid w:val="00AF5943"/>
    <w:rsid w:val="00AF7495"/>
    <w:rsid w:val="00B009E6"/>
    <w:rsid w:val="00B012E6"/>
    <w:rsid w:val="00B01C0A"/>
    <w:rsid w:val="00B0310F"/>
    <w:rsid w:val="00B03BCD"/>
    <w:rsid w:val="00B04092"/>
    <w:rsid w:val="00B04105"/>
    <w:rsid w:val="00B04885"/>
    <w:rsid w:val="00B04B22"/>
    <w:rsid w:val="00B05CAB"/>
    <w:rsid w:val="00B066A1"/>
    <w:rsid w:val="00B06849"/>
    <w:rsid w:val="00B0740F"/>
    <w:rsid w:val="00B100E8"/>
    <w:rsid w:val="00B11230"/>
    <w:rsid w:val="00B12A05"/>
    <w:rsid w:val="00B12E08"/>
    <w:rsid w:val="00B14475"/>
    <w:rsid w:val="00B17BB0"/>
    <w:rsid w:val="00B2049D"/>
    <w:rsid w:val="00B21340"/>
    <w:rsid w:val="00B22C15"/>
    <w:rsid w:val="00B2482E"/>
    <w:rsid w:val="00B249EC"/>
    <w:rsid w:val="00B251D3"/>
    <w:rsid w:val="00B26EA1"/>
    <w:rsid w:val="00B27DA7"/>
    <w:rsid w:val="00B305AD"/>
    <w:rsid w:val="00B30813"/>
    <w:rsid w:val="00B308A1"/>
    <w:rsid w:val="00B325F3"/>
    <w:rsid w:val="00B327A3"/>
    <w:rsid w:val="00B3287E"/>
    <w:rsid w:val="00B32F33"/>
    <w:rsid w:val="00B3416B"/>
    <w:rsid w:val="00B34CF9"/>
    <w:rsid w:val="00B35892"/>
    <w:rsid w:val="00B35982"/>
    <w:rsid w:val="00B36302"/>
    <w:rsid w:val="00B36EB4"/>
    <w:rsid w:val="00B371C0"/>
    <w:rsid w:val="00B4118F"/>
    <w:rsid w:val="00B4182B"/>
    <w:rsid w:val="00B4417B"/>
    <w:rsid w:val="00B44432"/>
    <w:rsid w:val="00B4458E"/>
    <w:rsid w:val="00B456D3"/>
    <w:rsid w:val="00B46D20"/>
    <w:rsid w:val="00B51A4A"/>
    <w:rsid w:val="00B52E0B"/>
    <w:rsid w:val="00B538F9"/>
    <w:rsid w:val="00B53D2F"/>
    <w:rsid w:val="00B53DCE"/>
    <w:rsid w:val="00B55E77"/>
    <w:rsid w:val="00B56113"/>
    <w:rsid w:val="00B56613"/>
    <w:rsid w:val="00B5716C"/>
    <w:rsid w:val="00B61004"/>
    <w:rsid w:val="00B62F10"/>
    <w:rsid w:val="00B635B7"/>
    <w:rsid w:val="00B637F6"/>
    <w:rsid w:val="00B6389E"/>
    <w:rsid w:val="00B672AB"/>
    <w:rsid w:val="00B67D85"/>
    <w:rsid w:val="00B72FEE"/>
    <w:rsid w:val="00B73219"/>
    <w:rsid w:val="00B74CE9"/>
    <w:rsid w:val="00B75424"/>
    <w:rsid w:val="00B75802"/>
    <w:rsid w:val="00B75D15"/>
    <w:rsid w:val="00B7638D"/>
    <w:rsid w:val="00B86747"/>
    <w:rsid w:val="00B87472"/>
    <w:rsid w:val="00B87FE4"/>
    <w:rsid w:val="00B91B82"/>
    <w:rsid w:val="00B9480A"/>
    <w:rsid w:val="00B94C5F"/>
    <w:rsid w:val="00B94CEB"/>
    <w:rsid w:val="00B95A85"/>
    <w:rsid w:val="00B964ED"/>
    <w:rsid w:val="00B9659D"/>
    <w:rsid w:val="00B97CA0"/>
    <w:rsid w:val="00BA09CB"/>
    <w:rsid w:val="00BA35C1"/>
    <w:rsid w:val="00BA3F1E"/>
    <w:rsid w:val="00BA429B"/>
    <w:rsid w:val="00BA4B9A"/>
    <w:rsid w:val="00BA64AD"/>
    <w:rsid w:val="00BA68D4"/>
    <w:rsid w:val="00BA6DBC"/>
    <w:rsid w:val="00BA6E8D"/>
    <w:rsid w:val="00BA6FBC"/>
    <w:rsid w:val="00BA737E"/>
    <w:rsid w:val="00BA7D04"/>
    <w:rsid w:val="00BA7E84"/>
    <w:rsid w:val="00BB025A"/>
    <w:rsid w:val="00BB0BA4"/>
    <w:rsid w:val="00BB2463"/>
    <w:rsid w:val="00BB342E"/>
    <w:rsid w:val="00BB5A98"/>
    <w:rsid w:val="00BB5DCF"/>
    <w:rsid w:val="00BB5EE6"/>
    <w:rsid w:val="00BB6799"/>
    <w:rsid w:val="00BB69C0"/>
    <w:rsid w:val="00BB78FC"/>
    <w:rsid w:val="00BC13FC"/>
    <w:rsid w:val="00BC1565"/>
    <w:rsid w:val="00BC2AA7"/>
    <w:rsid w:val="00BC2D02"/>
    <w:rsid w:val="00BD12E8"/>
    <w:rsid w:val="00BD1B95"/>
    <w:rsid w:val="00BD32E8"/>
    <w:rsid w:val="00BD378C"/>
    <w:rsid w:val="00BD3ACC"/>
    <w:rsid w:val="00BD5D93"/>
    <w:rsid w:val="00BD5ED5"/>
    <w:rsid w:val="00BD7E49"/>
    <w:rsid w:val="00BE0CAB"/>
    <w:rsid w:val="00BE153B"/>
    <w:rsid w:val="00BE1AA3"/>
    <w:rsid w:val="00BE20CE"/>
    <w:rsid w:val="00BE22E0"/>
    <w:rsid w:val="00BE459D"/>
    <w:rsid w:val="00BE47C0"/>
    <w:rsid w:val="00BE499A"/>
    <w:rsid w:val="00BE5EA7"/>
    <w:rsid w:val="00BE6BF8"/>
    <w:rsid w:val="00BF0636"/>
    <w:rsid w:val="00BF0B89"/>
    <w:rsid w:val="00BF1411"/>
    <w:rsid w:val="00BF1537"/>
    <w:rsid w:val="00BF21A8"/>
    <w:rsid w:val="00BF3413"/>
    <w:rsid w:val="00BF3BBA"/>
    <w:rsid w:val="00BF6E15"/>
    <w:rsid w:val="00BF6FB9"/>
    <w:rsid w:val="00BF7940"/>
    <w:rsid w:val="00BF7E22"/>
    <w:rsid w:val="00C002FA"/>
    <w:rsid w:val="00C01134"/>
    <w:rsid w:val="00C01C88"/>
    <w:rsid w:val="00C03A5D"/>
    <w:rsid w:val="00C03B35"/>
    <w:rsid w:val="00C0424F"/>
    <w:rsid w:val="00C04363"/>
    <w:rsid w:val="00C06121"/>
    <w:rsid w:val="00C068E5"/>
    <w:rsid w:val="00C07BA6"/>
    <w:rsid w:val="00C118AE"/>
    <w:rsid w:val="00C12255"/>
    <w:rsid w:val="00C12AB4"/>
    <w:rsid w:val="00C13DEB"/>
    <w:rsid w:val="00C14DC9"/>
    <w:rsid w:val="00C14E60"/>
    <w:rsid w:val="00C15CC7"/>
    <w:rsid w:val="00C16E47"/>
    <w:rsid w:val="00C16F3A"/>
    <w:rsid w:val="00C179E1"/>
    <w:rsid w:val="00C17BB6"/>
    <w:rsid w:val="00C20E83"/>
    <w:rsid w:val="00C2115C"/>
    <w:rsid w:val="00C2270A"/>
    <w:rsid w:val="00C234AB"/>
    <w:rsid w:val="00C25169"/>
    <w:rsid w:val="00C25B07"/>
    <w:rsid w:val="00C25BB6"/>
    <w:rsid w:val="00C26338"/>
    <w:rsid w:val="00C27D32"/>
    <w:rsid w:val="00C310DB"/>
    <w:rsid w:val="00C32473"/>
    <w:rsid w:val="00C32BA1"/>
    <w:rsid w:val="00C34861"/>
    <w:rsid w:val="00C364F8"/>
    <w:rsid w:val="00C365D8"/>
    <w:rsid w:val="00C37FBB"/>
    <w:rsid w:val="00C4101D"/>
    <w:rsid w:val="00C42503"/>
    <w:rsid w:val="00C42C74"/>
    <w:rsid w:val="00C42C91"/>
    <w:rsid w:val="00C43220"/>
    <w:rsid w:val="00C43C12"/>
    <w:rsid w:val="00C44C5B"/>
    <w:rsid w:val="00C44C60"/>
    <w:rsid w:val="00C456BA"/>
    <w:rsid w:val="00C45E0B"/>
    <w:rsid w:val="00C4662A"/>
    <w:rsid w:val="00C469F8"/>
    <w:rsid w:val="00C46B85"/>
    <w:rsid w:val="00C46C10"/>
    <w:rsid w:val="00C46F18"/>
    <w:rsid w:val="00C4762B"/>
    <w:rsid w:val="00C50BC0"/>
    <w:rsid w:val="00C51EC7"/>
    <w:rsid w:val="00C5248D"/>
    <w:rsid w:val="00C527D2"/>
    <w:rsid w:val="00C528FC"/>
    <w:rsid w:val="00C5317F"/>
    <w:rsid w:val="00C53FB9"/>
    <w:rsid w:val="00C54112"/>
    <w:rsid w:val="00C54DFA"/>
    <w:rsid w:val="00C5541C"/>
    <w:rsid w:val="00C5606D"/>
    <w:rsid w:val="00C56160"/>
    <w:rsid w:val="00C56901"/>
    <w:rsid w:val="00C56979"/>
    <w:rsid w:val="00C569BF"/>
    <w:rsid w:val="00C574F4"/>
    <w:rsid w:val="00C601C3"/>
    <w:rsid w:val="00C61649"/>
    <w:rsid w:val="00C61713"/>
    <w:rsid w:val="00C6240F"/>
    <w:rsid w:val="00C62DA9"/>
    <w:rsid w:val="00C630F6"/>
    <w:rsid w:val="00C63169"/>
    <w:rsid w:val="00C64463"/>
    <w:rsid w:val="00C64838"/>
    <w:rsid w:val="00C662CC"/>
    <w:rsid w:val="00C6793E"/>
    <w:rsid w:val="00C70763"/>
    <w:rsid w:val="00C71253"/>
    <w:rsid w:val="00C7131E"/>
    <w:rsid w:val="00C72688"/>
    <w:rsid w:val="00C737EE"/>
    <w:rsid w:val="00C738B3"/>
    <w:rsid w:val="00C73C5A"/>
    <w:rsid w:val="00C748FF"/>
    <w:rsid w:val="00C74A3D"/>
    <w:rsid w:val="00C75201"/>
    <w:rsid w:val="00C76252"/>
    <w:rsid w:val="00C77403"/>
    <w:rsid w:val="00C805B7"/>
    <w:rsid w:val="00C82879"/>
    <w:rsid w:val="00C83111"/>
    <w:rsid w:val="00C85199"/>
    <w:rsid w:val="00C8561E"/>
    <w:rsid w:val="00C864A4"/>
    <w:rsid w:val="00C8735D"/>
    <w:rsid w:val="00C876D5"/>
    <w:rsid w:val="00C87707"/>
    <w:rsid w:val="00C906D0"/>
    <w:rsid w:val="00C90A65"/>
    <w:rsid w:val="00C90B68"/>
    <w:rsid w:val="00C94C59"/>
    <w:rsid w:val="00C95CED"/>
    <w:rsid w:val="00C9713F"/>
    <w:rsid w:val="00CA1B3B"/>
    <w:rsid w:val="00CA1DFB"/>
    <w:rsid w:val="00CA285A"/>
    <w:rsid w:val="00CA2CE1"/>
    <w:rsid w:val="00CA309E"/>
    <w:rsid w:val="00CA362C"/>
    <w:rsid w:val="00CA3907"/>
    <w:rsid w:val="00CA3F97"/>
    <w:rsid w:val="00CA4374"/>
    <w:rsid w:val="00CA6F9F"/>
    <w:rsid w:val="00CB031E"/>
    <w:rsid w:val="00CB1AF7"/>
    <w:rsid w:val="00CB29FA"/>
    <w:rsid w:val="00CB300D"/>
    <w:rsid w:val="00CB3280"/>
    <w:rsid w:val="00CB57ED"/>
    <w:rsid w:val="00CB5AB1"/>
    <w:rsid w:val="00CB6127"/>
    <w:rsid w:val="00CB72ED"/>
    <w:rsid w:val="00CB796A"/>
    <w:rsid w:val="00CC06D2"/>
    <w:rsid w:val="00CC0F8F"/>
    <w:rsid w:val="00CC5480"/>
    <w:rsid w:val="00CC5A66"/>
    <w:rsid w:val="00CC72A3"/>
    <w:rsid w:val="00CC7BB6"/>
    <w:rsid w:val="00CC7EFD"/>
    <w:rsid w:val="00CD0977"/>
    <w:rsid w:val="00CD0A0C"/>
    <w:rsid w:val="00CD15B3"/>
    <w:rsid w:val="00CD1CCC"/>
    <w:rsid w:val="00CD1D99"/>
    <w:rsid w:val="00CD2513"/>
    <w:rsid w:val="00CD4815"/>
    <w:rsid w:val="00CD4FC4"/>
    <w:rsid w:val="00CD516D"/>
    <w:rsid w:val="00CD6A2E"/>
    <w:rsid w:val="00CD73FA"/>
    <w:rsid w:val="00CD7535"/>
    <w:rsid w:val="00CE1ECD"/>
    <w:rsid w:val="00CE202D"/>
    <w:rsid w:val="00CE27BB"/>
    <w:rsid w:val="00CE2995"/>
    <w:rsid w:val="00CE2FAA"/>
    <w:rsid w:val="00CE4856"/>
    <w:rsid w:val="00CE4C00"/>
    <w:rsid w:val="00CE71A2"/>
    <w:rsid w:val="00CF1542"/>
    <w:rsid w:val="00CF1E3F"/>
    <w:rsid w:val="00CF21CA"/>
    <w:rsid w:val="00CF23C7"/>
    <w:rsid w:val="00CF4036"/>
    <w:rsid w:val="00CF41FE"/>
    <w:rsid w:val="00CF4644"/>
    <w:rsid w:val="00CF516F"/>
    <w:rsid w:val="00CF5CC3"/>
    <w:rsid w:val="00CF5F6A"/>
    <w:rsid w:val="00CF74F0"/>
    <w:rsid w:val="00D0098B"/>
    <w:rsid w:val="00D011AC"/>
    <w:rsid w:val="00D01253"/>
    <w:rsid w:val="00D01330"/>
    <w:rsid w:val="00D0166C"/>
    <w:rsid w:val="00D01D7D"/>
    <w:rsid w:val="00D02651"/>
    <w:rsid w:val="00D02BD0"/>
    <w:rsid w:val="00D03A29"/>
    <w:rsid w:val="00D049CF"/>
    <w:rsid w:val="00D052CD"/>
    <w:rsid w:val="00D05426"/>
    <w:rsid w:val="00D0645C"/>
    <w:rsid w:val="00D06787"/>
    <w:rsid w:val="00D07EFD"/>
    <w:rsid w:val="00D1067F"/>
    <w:rsid w:val="00D1261A"/>
    <w:rsid w:val="00D12E8F"/>
    <w:rsid w:val="00D12F49"/>
    <w:rsid w:val="00D13ABA"/>
    <w:rsid w:val="00D1502E"/>
    <w:rsid w:val="00D17FDE"/>
    <w:rsid w:val="00D204C8"/>
    <w:rsid w:val="00D21C0C"/>
    <w:rsid w:val="00D222F3"/>
    <w:rsid w:val="00D22542"/>
    <w:rsid w:val="00D22EB7"/>
    <w:rsid w:val="00D23685"/>
    <w:rsid w:val="00D23A33"/>
    <w:rsid w:val="00D23FD1"/>
    <w:rsid w:val="00D244E1"/>
    <w:rsid w:val="00D26F3D"/>
    <w:rsid w:val="00D2765E"/>
    <w:rsid w:val="00D27C10"/>
    <w:rsid w:val="00D301A0"/>
    <w:rsid w:val="00D318C4"/>
    <w:rsid w:val="00D31FEF"/>
    <w:rsid w:val="00D32FE2"/>
    <w:rsid w:val="00D3421A"/>
    <w:rsid w:val="00D34FFF"/>
    <w:rsid w:val="00D364D0"/>
    <w:rsid w:val="00D374B4"/>
    <w:rsid w:val="00D4175C"/>
    <w:rsid w:val="00D42150"/>
    <w:rsid w:val="00D4226F"/>
    <w:rsid w:val="00D4258E"/>
    <w:rsid w:val="00D435D9"/>
    <w:rsid w:val="00D43993"/>
    <w:rsid w:val="00D44CB2"/>
    <w:rsid w:val="00D45CBB"/>
    <w:rsid w:val="00D46B3C"/>
    <w:rsid w:val="00D50A90"/>
    <w:rsid w:val="00D51C4C"/>
    <w:rsid w:val="00D523B1"/>
    <w:rsid w:val="00D527A1"/>
    <w:rsid w:val="00D52D07"/>
    <w:rsid w:val="00D55575"/>
    <w:rsid w:val="00D56154"/>
    <w:rsid w:val="00D56406"/>
    <w:rsid w:val="00D56842"/>
    <w:rsid w:val="00D56E84"/>
    <w:rsid w:val="00D57B14"/>
    <w:rsid w:val="00D61A29"/>
    <w:rsid w:val="00D6289B"/>
    <w:rsid w:val="00D632E6"/>
    <w:rsid w:val="00D645C0"/>
    <w:rsid w:val="00D647FD"/>
    <w:rsid w:val="00D66D73"/>
    <w:rsid w:val="00D670C3"/>
    <w:rsid w:val="00D67E93"/>
    <w:rsid w:val="00D67F0E"/>
    <w:rsid w:val="00D703EF"/>
    <w:rsid w:val="00D72A14"/>
    <w:rsid w:val="00D73575"/>
    <w:rsid w:val="00D73DF4"/>
    <w:rsid w:val="00D7431E"/>
    <w:rsid w:val="00D7498A"/>
    <w:rsid w:val="00D74D4B"/>
    <w:rsid w:val="00D800D0"/>
    <w:rsid w:val="00D81857"/>
    <w:rsid w:val="00D818A5"/>
    <w:rsid w:val="00D8202F"/>
    <w:rsid w:val="00D82FCC"/>
    <w:rsid w:val="00D83859"/>
    <w:rsid w:val="00D83E7A"/>
    <w:rsid w:val="00D83EB7"/>
    <w:rsid w:val="00D84DD9"/>
    <w:rsid w:val="00D856B8"/>
    <w:rsid w:val="00D86664"/>
    <w:rsid w:val="00D8798B"/>
    <w:rsid w:val="00D90E6F"/>
    <w:rsid w:val="00D91018"/>
    <w:rsid w:val="00D91557"/>
    <w:rsid w:val="00D93C78"/>
    <w:rsid w:val="00D954D8"/>
    <w:rsid w:val="00D95CFA"/>
    <w:rsid w:val="00DA1A40"/>
    <w:rsid w:val="00DA1D3E"/>
    <w:rsid w:val="00DA238E"/>
    <w:rsid w:val="00DA2537"/>
    <w:rsid w:val="00DA39A3"/>
    <w:rsid w:val="00DA43AA"/>
    <w:rsid w:val="00DA4F1A"/>
    <w:rsid w:val="00DA5242"/>
    <w:rsid w:val="00DA5511"/>
    <w:rsid w:val="00DA5C1A"/>
    <w:rsid w:val="00DA5DEB"/>
    <w:rsid w:val="00DA611E"/>
    <w:rsid w:val="00DA76BD"/>
    <w:rsid w:val="00DB203D"/>
    <w:rsid w:val="00DB3CED"/>
    <w:rsid w:val="00DB400B"/>
    <w:rsid w:val="00DB437B"/>
    <w:rsid w:val="00DB53CA"/>
    <w:rsid w:val="00DB789E"/>
    <w:rsid w:val="00DC426F"/>
    <w:rsid w:val="00DC5DA9"/>
    <w:rsid w:val="00DC5F4C"/>
    <w:rsid w:val="00DD00F1"/>
    <w:rsid w:val="00DD00FD"/>
    <w:rsid w:val="00DD22DD"/>
    <w:rsid w:val="00DD39B4"/>
    <w:rsid w:val="00DD3E36"/>
    <w:rsid w:val="00DE19ED"/>
    <w:rsid w:val="00DE1DAC"/>
    <w:rsid w:val="00DE3CCF"/>
    <w:rsid w:val="00DE46CE"/>
    <w:rsid w:val="00DE58A3"/>
    <w:rsid w:val="00DE59EA"/>
    <w:rsid w:val="00DE6383"/>
    <w:rsid w:val="00DE6B0B"/>
    <w:rsid w:val="00DE6C7F"/>
    <w:rsid w:val="00DE7484"/>
    <w:rsid w:val="00DE7703"/>
    <w:rsid w:val="00DE7B4E"/>
    <w:rsid w:val="00DF0503"/>
    <w:rsid w:val="00DF072F"/>
    <w:rsid w:val="00DF13E4"/>
    <w:rsid w:val="00DF4C44"/>
    <w:rsid w:val="00DF6F63"/>
    <w:rsid w:val="00DF7AA0"/>
    <w:rsid w:val="00E0096A"/>
    <w:rsid w:val="00E00AE5"/>
    <w:rsid w:val="00E00BDD"/>
    <w:rsid w:val="00E01CE9"/>
    <w:rsid w:val="00E026C8"/>
    <w:rsid w:val="00E02DD4"/>
    <w:rsid w:val="00E032AA"/>
    <w:rsid w:val="00E0370E"/>
    <w:rsid w:val="00E04190"/>
    <w:rsid w:val="00E0593B"/>
    <w:rsid w:val="00E05F23"/>
    <w:rsid w:val="00E061D6"/>
    <w:rsid w:val="00E10FA4"/>
    <w:rsid w:val="00E11746"/>
    <w:rsid w:val="00E11C52"/>
    <w:rsid w:val="00E13088"/>
    <w:rsid w:val="00E130F6"/>
    <w:rsid w:val="00E131FE"/>
    <w:rsid w:val="00E15FFA"/>
    <w:rsid w:val="00E17321"/>
    <w:rsid w:val="00E20102"/>
    <w:rsid w:val="00E21562"/>
    <w:rsid w:val="00E216C7"/>
    <w:rsid w:val="00E2218B"/>
    <w:rsid w:val="00E22C3D"/>
    <w:rsid w:val="00E22D24"/>
    <w:rsid w:val="00E22F61"/>
    <w:rsid w:val="00E2427B"/>
    <w:rsid w:val="00E25F87"/>
    <w:rsid w:val="00E27CD1"/>
    <w:rsid w:val="00E3053B"/>
    <w:rsid w:val="00E32C65"/>
    <w:rsid w:val="00E32F72"/>
    <w:rsid w:val="00E333A2"/>
    <w:rsid w:val="00E33D82"/>
    <w:rsid w:val="00E33E27"/>
    <w:rsid w:val="00E35090"/>
    <w:rsid w:val="00E35A73"/>
    <w:rsid w:val="00E35C3F"/>
    <w:rsid w:val="00E36D60"/>
    <w:rsid w:val="00E376A5"/>
    <w:rsid w:val="00E377DE"/>
    <w:rsid w:val="00E379D0"/>
    <w:rsid w:val="00E40591"/>
    <w:rsid w:val="00E41520"/>
    <w:rsid w:val="00E423AA"/>
    <w:rsid w:val="00E439A1"/>
    <w:rsid w:val="00E43ACC"/>
    <w:rsid w:val="00E43ED2"/>
    <w:rsid w:val="00E442D1"/>
    <w:rsid w:val="00E46495"/>
    <w:rsid w:val="00E46556"/>
    <w:rsid w:val="00E46C85"/>
    <w:rsid w:val="00E46E28"/>
    <w:rsid w:val="00E507F4"/>
    <w:rsid w:val="00E50BEC"/>
    <w:rsid w:val="00E51DEE"/>
    <w:rsid w:val="00E52230"/>
    <w:rsid w:val="00E52437"/>
    <w:rsid w:val="00E524E4"/>
    <w:rsid w:val="00E52B7A"/>
    <w:rsid w:val="00E52B83"/>
    <w:rsid w:val="00E532AA"/>
    <w:rsid w:val="00E53761"/>
    <w:rsid w:val="00E54F9C"/>
    <w:rsid w:val="00E55265"/>
    <w:rsid w:val="00E552AA"/>
    <w:rsid w:val="00E603D1"/>
    <w:rsid w:val="00E61CC1"/>
    <w:rsid w:val="00E62CA1"/>
    <w:rsid w:val="00E63508"/>
    <w:rsid w:val="00E6365F"/>
    <w:rsid w:val="00E63711"/>
    <w:rsid w:val="00E64818"/>
    <w:rsid w:val="00E6625D"/>
    <w:rsid w:val="00E670F9"/>
    <w:rsid w:val="00E67117"/>
    <w:rsid w:val="00E67659"/>
    <w:rsid w:val="00E7004C"/>
    <w:rsid w:val="00E70446"/>
    <w:rsid w:val="00E71A90"/>
    <w:rsid w:val="00E72EB6"/>
    <w:rsid w:val="00E73396"/>
    <w:rsid w:val="00E73CDF"/>
    <w:rsid w:val="00E74339"/>
    <w:rsid w:val="00E749D2"/>
    <w:rsid w:val="00E76993"/>
    <w:rsid w:val="00E76DEE"/>
    <w:rsid w:val="00E77A99"/>
    <w:rsid w:val="00E77BCB"/>
    <w:rsid w:val="00E80A52"/>
    <w:rsid w:val="00E80AAD"/>
    <w:rsid w:val="00E824C7"/>
    <w:rsid w:val="00E824D3"/>
    <w:rsid w:val="00E82BB0"/>
    <w:rsid w:val="00E84071"/>
    <w:rsid w:val="00E85F31"/>
    <w:rsid w:val="00E91B2F"/>
    <w:rsid w:val="00E9325C"/>
    <w:rsid w:val="00E9365C"/>
    <w:rsid w:val="00E9384B"/>
    <w:rsid w:val="00E9606C"/>
    <w:rsid w:val="00E96199"/>
    <w:rsid w:val="00E971B9"/>
    <w:rsid w:val="00E97C42"/>
    <w:rsid w:val="00E97E98"/>
    <w:rsid w:val="00EA08A8"/>
    <w:rsid w:val="00EA1D63"/>
    <w:rsid w:val="00EA3F98"/>
    <w:rsid w:val="00EA5A3F"/>
    <w:rsid w:val="00EA5DC5"/>
    <w:rsid w:val="00EA6D4B"/>
    <w:rsid w:val="00EA76E5"/>
    <w:rsid w:val="00EB274A"/>
    <w:rsid w:val="00EB370C"/>
    <w:rsid w:val="00EB39C9"/>
    <w:rsid w:val="00EB4802"/>
    <w:rsid w:val="00EB4C06"/>
    <w:rsid w:val="00EB66D4"/>
    <w:rsid w:val="00EB675B"/>
    <w:rsid w:val="00EB6955"/>
    <w:rsid w:val="00EB6B5B"/>
    <w:rsid w:val="00EB755B"/>
    <w:rsid w:val="00EB757E"/>
    <w:rsid w:val="00EB760B"/>
    <w:rsid w:val="00EC067D"/>
    <w:rsid w:val="00EC136C"/>
    <w:rsid w:val="00EC1687"/>
    <w:rsid w:val="00EC214C"/>
    <w:rsid w:val="00EC2792"/>
    <w:rsid w:val="00EC443B"/>
    <w:rsid w:val="00EC4671"/>
    <w:rsid w:val="00EC5232"/>
    <w:rsid w:val="00EC549D"/>
    <w:rsid w:val="00EC6903"/>
    <w:rsid w:val="00EC773F"/>
    <w:rsid w:val="00ED0DC7"/>
    <w:rsid w:val="00ED0F82"/>
    <w:rsid w:val="00ED1032"/>
    <w:rsid w:val="00ED2547"/>
    <w:rsid w:val="00ED51F8"/>
    <w:rsid w:val="00ED66C2"/>
    <w:rsid w:val="00ED6810"/>
    <w:rsid w:val="00ED6C83"/>
    <w:rsid w:val="00ED725E"/>
    <w:rsid w:val="00ED7CC1"/>
    <w:rsid w:val="00ED7F2E"/>
    <w:rsid w:val="00EE09D1"/>
    <w:rsid w:val="00EE234C"/>
    <w:rsid w:val="00EE30F8"/>
    <w:rsid w:val="00EE3DF0"/>
    <w:rsid w:val="00EE4075"/>
    <w:rsid w:val="00EE5988"/>
    <w:rsid w:val="00EE62D3"/>
    <w:rsid w:val="00EE6647"/>
    <w:rsid w:val="00EF0564"/>
    <w:rsid w:val="00EF13E2"/>
    <w:rsid w:val="00EF23A5"/>
    <w:rsid w:val="00EF2CC0"/>
    <w:rsid w:val="00EF4EE0"/>
    <w:rsid w:val="00EF5028"/>
    <w:rsid w:val="00EF5BCE"/>
    <w:rsid w:val="00F0052D"/>
    <w:rsid w:val="00F00B51"/>
    <w:rsid w:val="00F00EE2"/>
    <w:rsid w:val="00F017C5"/>
    <w:rsid w:val="00F01D64"/>
    <w:rsid w:val="00F030EC"/>
    <w:rsid w:val="00F0312C"/>
    <w:rsid w:val="00F04B98"/>
    <w:rsid w:val="00F059D1"/>
    <w:rsid w:val="00F06058"/>
    <w:rsid w:val="00F06237"/>
    <w:rsid w:val="00F06A77"/>
    <w:rsid w:val="00F07D22"/>
    <w:rsid w:val="00F07EE0"/>
    <w:rsid w:val="00F1099B"/>
    <w:rsid w:val="00F115FF"/>
    <w:rsid w:val="00F11EDD"/>
    <w:rsid w:val="00F13150"/>
    <w:rsid w:val="00F141BC"/>
    <w:rsid w:val="00F14718"/>
    <w:rsid w:val="00F15DAB"/>
    <w:rsid w:val="00F15EC4"/>
    <w:rsid w:val="00F222EA"/>
    <w:rsid w:val="00F226F6"/>
    <w:rsid w:val="00F23F20"/>
    <w:rsid w:val="00F24219"/>
    <w:rsid w:val="00F24C7C"/>
    <w:rsid w:val="00F25239"/>
    <w:rsid w:val="00F26944"/>
    <w:rsid w:val="00F26A9E"/>
    <w:rsid w:val="00F27E4E"/>
    <w:rsid w:val="00F328FA"/>
    <w:rsid w:val="00F32D45"/>
    <w:rsid w:val="00F32D77"/>
    <w:rsid w:val="00F334E6"/>
    <w:rsid w:val="00F341F6"/>
    <w:rsid w:val="00F34E74"/>
    <w:rsid w:val="00F34EE6"/>
    <w:rsid w:val="00F35291"/>
    <w:rsid w:val="00F35F8D"/>
    <w:rsid w:val="00F363C3"/>
    <w:rsid w:val="00F40167"/>
    <w:rsid w:val="00F406EC"/>
    <w:rsid w:val="00F42730"/>
    <w:rsid w:val="00F42763"/>
    <w:rsid w:val="00F4361F"/>
    <w:rsid w:val="00F4427C"/>
    <w:rsid w:val="00F4438D"/>
    <w:rsid w:val="00F45168"/>
    <w:rsid w:val="00F461B5"/>
    <w:rsid w:val="00F530A6"/>
    <w:rsid w:val="00F53EAD"/>
    <w:rsid w:val="00F5533F"/>
    <w:rsid w:val="00F55882"/>
    <w:rsid w:val="00F56DE2"/>
    <w:rsid w:val="00F578FE"/>
    <w:rsid w:val="00F6086B"/>
    <w:rsid w:val="00F609F7"/>
    <w:rsid w:val="00F62A50"/>
    <w:rsid w:val="00F62B5D"/>
    <w:rsid w:val="00F63D7C"/>
    <w:rsid w:val="00F64128"/>
    <w:rsid w:val="00F65925"/>
    <w:rsid w:val="00F678EA"/>
    <w:rsid w:val="00F67FBB"/>
    <w:rsid w:val="00F701F5"/>
    <w:rsid w:val="00F706D3"/>
    <w:rsid w:val="00F70B6F"/>
    <w:rsid w:val="00F70E29"/>
    <w:rsid w:val="00F7160F"/>
    <w:rsid w:val="00F71DC8"/>
    <w:rsid w:val="00F72A3B"/>
    <w:rsid w:val="00F74460"/>
    <w:rsid w:val="00F76699"/>
    <w:rsid w:val="00F76D1A"/>
    <w:rsid w:val="00F77298"/>
    <w:rsid w:val="00F77BAD"/>
    <w:rsid w:val="00F81657"/>
    <w:rsid w:val="00F81C92"/>
    <w:rsid w:val="00F81FD5"/>
    <w:rsid w:val="00F84271"/>
    <w:rsid w:val="00F855A0"/>
    <w:rsid w:val="00F85DE5"/>
    <w:rsid w:val="00F85F18"/>
    <w:rsid w:val="00F85FD5"/>
    <w:rsid w:val="00F86978"/>
    <w:rsid w:val="00F86A20"/>
    <w:rsid w:val="00F8767C"/>
    <w:rsid w:val="00F876D3"/>
    <w:rsid w:val="00F90FD4"/>
    <w:rsid w:val="00F910EC"/>
    <w:rsid w:val="00F92698"/>
    <w:rsid w:val="00F92A84"/>
    <w:rsid w:val="00F92EEF"/>
    <w:rsid w:val="00F9365D"/>
    <w:rsid w:val="00F94AE2"/>
    <w:rsid w:val="00F95D65"/>
    <w:rsid w:val="00F97084"/>
    <w:rsid w:val="00F97F68"/>
    <w:rsid w:val="00F97FD7"/>
    <w:rsid w:val="00FA0325"/>
    <w:rsid w:val="00FA0603"/>
    <w:rsid w:val="00FA0883"/>
    <w:rsid w:val="00FA2676"/>
    <w:rsid w:val="00FA3222"/>
    <w:rsid w:val="00FA36E8"/>
    <w:rsid w:val="00FA552F"/>
    <w:rsid w:val="00FA728B"/>
    <w:rsid w:val="00FB04D2"/>
    <w:rsid w:val="00FB072B"/>
    <w:rsid w:val="00FB1C34"/>
    <w:rsid w:val="00FB32A6"/>
    <w:rsid w:val="00FB4388"/>
    <w:rsid w:val="00FC0547"/>
    <w:rsid w:val="00FC0D08"/>
    <w:rsid w:val="00FC2133"/>
    <w:rsid w:val="00FC2466"/>
    <w:rsid w:val="00FC2F1D"/>
    <w:rsid w:val="00FC3DB2"/>
    <w:rsid w:val="00FC4CFB"/>
    <w:rsid w:val="00FC4E3E"/>
    <w:rsid w:val="00FC56F9"/>
    <w:rsid w:val="00FC5D3B"/>
    <w:rsid w:val="00FC74E5"/>
    <w:rsid w:val="00FC7765"/>
    <w:rsid w:val="00FD016D"/>
    <w:rsid w:val="00FD0B61"/>
    <w:rsid w:val="00FD150F"/>
    <w:rsid w:val="00FD1F34"/>
    <w:rsid w:val="00FD2AA6"/>
    <w:rsid w:val="00FD302C"/>
    <w:rsid w:val="00FD34F6"/>
    <w:rsid w:val="00FD432F"/>
    <w:rsid w:val="00FD451E"/>
    <w:rsid w:val="00FD46BC"/>
    <w:rsid w:val="00FD62BF"/>
    <w:rsid w:val="00FD6464"/>
    <w:rsid w:val="00FD6A40"/>
    <w:rsid w:val="00FD735A"/>
    <w:rsid w:val="00FD78BD"/>
    <w:rsid w:val="00FD796D"/>
    <w:rsid w:val="00FE0C10"/>
    <w:rsid w:val="00FE21F3"/>
    <w:rsid w:val="00FE3AAB"/>
    <w:rsid w:val="00FE4221"/>
    <w:rsid w:val="00FE4E61"/>
    <w:rsid w:val="00FE59B1"/>
    <w:rsid w:val="00FE652A"/>
    <w:rsid w:val="00FF015D"/>
    <w:rsid w:val="00FF15D7"/>
    <w:rsid w:val="00FF3946"/>
    <w:rsid w:val="00FF400B"/>
    <w:rsid w:val="00FF58E5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A2F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F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A2F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A2FF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FF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FF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styleId="a3">
    <w:name w:val="Emphasis"/>
    <w:basedOn w:val="a0"/>
    <w:qFormat/>
    <w:rsid w:val="004A2FF7"/>
    <w:rPr>
      <w:i/>
      <w:iCs/>
    </w:rPr>
  </w:style>
  <w:style w:type="character" w:customStyle="1" w:styleId="30">
    <w:name w:val="Заголовок 3 Знак"/>
    <w:basedOn w:val="a0"/>
    <w:link w:val="3"/>
    <w:semiHidden/>
    <w:rsid w:val="004A2FF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A2FF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B328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80"/>
    <w:rPr>
      <w:sz w:val="16"/>
      <w:szCs w:val="16"/>
    </w:rPr>
  </w:style>
  <w:style w:type="paragraph" w:styleId="a6">
    <w:name w:val="Body Text"/>
    <w:basedOn w:val="a"/>
    <w:link w:val="a7"/>
    <w:rsid w:val="00CB3280"/>
    <w:pPr>
      <w:jc w:val="both"/>
    </w:pPr>
    <w:rPr>
      <w:rFonts w:eastAsia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CB32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B3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B32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B637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B63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B637F6"/>
    <w:rPr>
      <w:rFonts w:ascii="Courier New" w:eastAsia="Times New Roman" w:hAnsi="Courier New" w:cs="Courier New"/>
    </w:rPr>
  </w:style>
  <w:style w:type="table" w:styleId="a8">
    <w:name w:val="Table Grid"/>
    <w:basedOn w:val="a1"/>
    <w:uiPriority w:val="59"/>
    <w:rsid w:val="00CD0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B757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144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4475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B144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447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5BDB180-6D57-472D-BEB3-8F90AA1B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31</Pages>
  <Words>11104</Words>
  <Characters>63299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2014-10-08T07:26:00Z</cp:lastPrinted>
  <dcterms:created xsi:type="dcterms:W3CDTF">2014-10-07T12:48:00Z</dcterms:created>
  <dcterms:modified xsi:type="dcterms:W3CDTF">2014-10-10T12:57:00Z</dcterms:modified>
</cp:coreProperties>
</file>