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F" w:rsidRPr="00754A39" w:rsidRDefault="00017B8A" w:rsidP="00366AE5">
      <w:pPr>
        <w:pStyle w:val="a3"/>
        <w:tabs>
          <w:tab w:val="left" w:pos="1455"/>
        </w:tabs>
        <w:spacing w:before="0" w:beforeAutospacing="0" w:after="0" w:afterAutospacing="0"/>
      </w:pPr>
      <w:r>
        <w:t xml:space="preserve">                     </w:t>
      </w:r>
      <w:r w:rsidR="00366AE5">
        <w:t xml:space="preserve">                                                                              </w:t>
      </w:r>
      <w:r w:rsidR="00754A39" w:rsidRPr="00754A39">
        <w:t>Утверждена</w:t>
      </w:r>
    </w:p>
    <w:p w:rsidR="00754A39" w:rsidRP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 w:rsidRPr="00754A39">
        <w:t>постановлением администрации</w:t>
      </w: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 w:rsidRPr="00754A39">
        <w:t>сельского поселения Березняковское</w:t>
      </w: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  <w:r>
        <w:t xml:space="preserve">от </w:t>
      </w:r>
      <w:r w:rsidR="00212195">
        <w:rPr>
          <w:lang w:val="en-US"/>
        </w:rPr>
        <w:t>0</w:t>
      </w:r>
      <w:r w:rsidR="00212195">
        <w:t xml:space="preserve">4.03.2019г. </w:t>
      </w:r>
      <w:r>
        <w:t xml:space="preserve">№ </w:t>
      </w:r>
      <w:r w:rsidR="00212195">
        <w:t>10</w:t>
      </w:r>
      <w:bookmarkStart w:id="0" w:name="_GoBack"/>
      <w:bookmarkEnd w:id="0"/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Pr="00754A39" w:rsidRDefault="00754A39" w:rsidP="00754A39">
      <w:pPr>
        <w:pStyle w:val="a3"/>
        <w:tabs>
          <w:tab w:val="left" w:pos="1455"/>
        </w:tabs>
        <w:spacing w:before="0" w:beforeAutospacing="0" w:after="0" w:afterAutospacing="0"/>
        <w:ind w:left="5954"/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754A39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 xml:space="preserve">«Формирование современной </w:t>
      </w:r>
      <w:r w:rsidR="00017B8A">
        <w:rPr>
          <w:b/>
          <w:bCs/>
          <w:color w:val="000000"/>
          <w:sz w:val="28"/>
          <w:szCs w:val="28"/>
        </w:rPr>
        <w:t xml:space="preserve">комфортной </w:t>
      </w:r>
      <w:r w:rsidRPr="00137163">
        <w:rPr>
          <w:b/>
          <w:bCs/>
          <w:color w:val="000000"/>
          <w:sz w:val="28"/>
          <w:szCs w:val="28"/>
        </w:rPr>
        <w:t xml:space="preserve">городской среды </w:t>
      </w:r>
    </w:p>
    <w:p w:rsidR="00C62705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>муниципального образования сельское по</w:t>
      </w:r>
      <w:r w:rsidR="005662CE">
        <w:rPr>
          <w:b/>
          <w:bCs/>
          <w:color w:val="000000"/>
          <w:sz w:val="28"/>
          <w:szCs w:val="28"/>
        </w:rPr>
        <w:t xml:space="preserve">селение </w:t>
      </w:r>
      <w:bookmarkStart w:id="1" w:name="_Hlk499191835"/>
      <w:r w:rsidR="00C62705">
        <w:rPr>
          <w:b/>
          <w:bCs/>
          <w:color w:val="000000"/>
          <w:sz w:val="28"/>
          <w:szCs w:val="28"/>
        </w:rPr>
        <w:t>Березняковское</w:t>
      </w:r>
      <w:bookmarkEnd w:id="1"/>
    </w:p>
    <w:p w:rsidR="0051004F" w:rsidRPr="00137163" w:rsidRDefault="005662CE" w:rsidP="00662909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201</w:t>
      </w:r>
      <w:r w:rsidR="00787934">
        <w:rPr>
          <w:b/>
          <w:bCs/>
          <w:color w:val="000000"/>
          <w:sz w:val="28"/>
          <w:szCs w:val="28"/>
        </w:rPr>
        <w:t xml:space="preserve">9 </w:t>
      </w:r>
      <w:r>
        <w:rPr>
          <w:b/>
          <w:bCs/>
          <w:color w:val="000000"/>
          <w:sz w:val="28"/>
          <w:szCs w:val="28"/>
        </w:rPr>
        <w:t>год</w:t>
      </w:r>
      <w:r w:rsidR="0051004F" w:rsidRPr="00137163">
        <w:rPr>
          <w:b/>
          <w:bCs/>
          <w:color w:val="000000"/>
          <w:sz w:val="28"/>
          <w:szCs w:val="28"/>
        </w:rPr>
        <w:t xml:space="preserve">» </w:t>
      </w:r>
      <w:r w:rsidR="0051004F" w:rsidRPr="00137163">
        <w:rPr>
          <w:color w:val="000000"/>
          <w:sz w:val="28"/>
          <w:szCs w:val="28"/>
        </w:rPr>
        <w:t xml:space="preserve"> 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color w:val="000000"/>
          <w:sz w:val="28"/>
          <w:szCs w:val="28"/>
        </w:rPr>
        <w:t> </w:t>
      </w: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2" w:name="Par46"/>
      <w:bookmarkEnd w:id="2"/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54A39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lastRenderedPageBreak/>
        <w:t>Паспорт</w:t>
      </w:r>
    </w:p>
    <w:p w:rsidR="00017B8A" w:rsidRDefault="00754A39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51004F" w:rsidRPr="00137163">
        <w:rPr>
          <w:b/>
          <w:color w:val="000000"/>
          <w:sz w:val="28"/>
          <w:szCs w:val="28"/>
        </w:rPr>
        <w:t xml:space="preserve">униципальной программы </w:t>
      </w:r>
      <w:r w:rsidR="0051004F" w:rsidRPr="00137163">
        <w:rPr>
          <w:b/>
          <w:bCs/>
          <w:color w:val="000000"/>
          <w:sz w:val="28"/>
          <w:szCs w:val="28"/>
        </w:rPr>
        <w:t xml:space="preserve">«Формирование современной </w:t>
      </w:r>
    </w:p>
    <w:p w:rsidR="00017B8A" w:rsidRDefault="00017B8A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комфортной </w:t>
      </w:r>
      <w:r w:rsidR="0051004F" w:rsidRPr="00137163">
        <w:rPr>
          <w:b/>
          <w:bCs/>
          <w:color w:val="000000"/>
          <w:sz w:val="28"/>
          <w:szCs w:val="28"/>
        </w:rPr>
        <w:t xml:space="preserve">городской среды муниципального образования </w:t>
      </w:r>
    </w:p>
    <w:p w:rsidR="00C62705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 xml:space="preserve">сельское поселение </w:t>
      </w:r>
      <w:r w:rsidR="00C62705">
        <w:rPr>
          <w:b/>
          <w:bCs/>
          <w:color w:val="000000"/>
          <w:sz w:val="28"/>
          <w:szCs w:val="28"/>
        </w:rPr>
        <w:t>Березняковское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bCs/>
          <w:color w:val="000000"/>
          <w:sz w:val="28"/>
          <w:szCs w:val="28"/>
        </w:rPr>
        <w:t xml:space="preserve"> на 201</w:t>
      </w:r>
      <w:r w:rsidR="00386167">
        <w:rPr>
          <w:b/>
          <w:bCs/>
          <w:color w:val="000000"/>
          <w:sz w:val="28"/>
          <w:szCs w:val="28"/>
        </w:rPr>
        <w:t>9</w:t>
      </w:r>
      <w:r w:rsidRPr="00137163">
        <w:rPr>
          <w:b/>
          <w:bCs/>
          <w:color w:val="000000"/>
          <w:sz w:val="28"/>
          <w:szCs w:val="28"/>
        </w:rPr>
        <w:t xml:space="preserve"> г</w:t>
      </w:r>
      <w:r w:rsidR="005662CE">
        <w:rPr>
          <w:b/>
          <w:bCs/>
          <w:color w:val="000000"/>
          <w:sz w:val="28"/>
          <w:szCs w:val="28"/>
        </w:rPr>
        <w:t>од</w:t>
      </w:r>
      <w:r w:rsidRPr="00137163">
        <w:rPr>
          <w:b/>
          <w:bCs/>
          <w:color w:val="000000"/>
          <w:sz w:val="28"/>
          <w:szCs w:val="28"/>
        </w:rPr>
        <w:t xml:space="preserve">» </w:t>
      </w:r>
    </w:p>
    <w:p w:rsidR="0051004F" w:rsidRPr="00137163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sz w:val="28"/>
          <w:szCs w:val="28"/>
        </w:rPr>
      </w:pPr>
      <w:r w:rsidRPr="00137163">
        <w:rPr>
          <w:b/>
          <w:color w:val="000000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03"/>
      </w:tblGrid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 w:rsidP="00386167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 xml:space="preserve">Муниципальная программа </w:t>
            </w:r>
            <w:r w:rsidRPr="005770EE">
              <w:rPr>
                <w:bCs/>
                <w:color w:val="000000"/>
              </w:rPr>
              <w:t>«Формирование современной</w:t>
            </w:r>
            <w:r w:rsidR="00017B8A" w:rsidRPr="005770EE">
              <w:rPr>
                <w:bCs/>
                <w:color w:val="000000"/>
              </w:rPr>
              <w:t xml:space="preserve"> комфортной </w:t>
            </w:r>
            <w:r w:rsidRPr="005770EE">
              <w:rPr>
                <w:bCs/>
                <w:color w:val="000000"/>
              </w:rPr>
              <w:t xml:space="preserve">городской среды муниципального образования сельское поселение </w:t>
            </w:r>
            <w:r w:rsidR="00C62705" w:rsidRPr="005770EE">
              <w:rPr>
                <w:bCs/>
                <w:color w:val="000000"/>
              </w:rPr>
              <w:t>Березняковское</w:t>
            </w:r>
            <w:r w:rsidRPr="005770EE">
              <w:rPr>
                <w:bCs/>
                <w:color w:val="000000"/>
              </w:rPr>
              <w:t xml:space="preserve"> на 201</w:t>
            </w:r>
            <w:r w:rsidR="00386167">
              <w:rPr>
                <w:bCs/>
                <w:color w:val="000000"/>
              </w:rPr>
              <w:t>9 год</w:t>
            </w:r>
            <w:r w:rsidRPr="005770EE">
              <w:rPr>
                <w:bCs/>
                <w:color w:val="000000"/>
              </w:rPr>
              <w:t>»</w:t>
            </w:r>
            <w:r w:rsidR="00C62705" w:rsidRPr="005770EE">
              <w:rPr>
                <w:bCs/>
                <w:color w:val="000000"/>
              </w:rPr>
              <w:t xml:space="preserve"> </w:t>
            </w:r>
            <w:r w:rsidRPr="005770EE">
              <w:rPr>
                <w:color w:val="000000"/>
              </w:rPr>
              <w:t>(далее - Программа)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5" w:rsidRPr="005770EE" w:rsidRDefault="0051004F" w:rsidP="00017B8A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</w:rPr>
            </w:pPr>
            <w:r w:rsidRPr="005770EE">
              <w:rPr>
                <w:color w:val="000000"/>
              </w:rPr>
              <w:t xml:space="preserve">Федеральный закон от 06.10.2003 №131-ФЗ </w:t>
            </w:r>
          </w:p>
          <w:p w:rsidR="00017B8A" w:rsidRPr="005770EE" w:rsidRDefault="0051004F" w:rsidP="00017B8A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</w:rPr>
            </w:pPr>
            <w:r w:rsidRPr="005770EE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  <w:r w:rsidR="00017B8A" w:rsidRPr="005770EE">
              <w:rPr>
                <w:color w:val="000000"/>
              </w:rPr>
              <w:t>,</w:t>
            </w:r>
          </w:p>
          <w:p w:rsidR="00017B8A" w:rsidRPr="005770EE" w:rsidRDefault="00017B8A" w:rsidP="00017B8A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</w:rPr>
            </w:pPr>
            <w:r w:rsidRPr="005770EE">
              <w:rPr>
                <w:color w:val="000000"/>
              </w:rPr>
              <w:t>Закон Московской области от 30.12.2014</w:t>
            </w:r>
            <w:r w:rsidR="000574B8">
              <w:rPr>
                <w:color w:val="000000"/>
              </w:rPr>
              <w:t xml:space="preserve"> </w:t>
            </w:r>
            <w:r w:rsidRPr="005770EE">
              <w:rPr>
                <w:color w:val="000000"/>
              </w:rPr>
              <w:t>№ 191/2014-ОЗ «О благоустройстве</w:t>
            </w:r>
            <w:r w:rsidR="000574B8">
              <w:rPr>
                <w:color w:val="000000"/>
              </w:rPr>
              <w:t xml:space="preserve"> в</w:t>
            </w:r>
            <w:r w:rsidRPr="005770EE">
              <w:rPr>
                <w:color w:val="000000"/>
              </w:rPr>
              <w:t xml:space="preserve"> Московской области»,</w:t>
            </w:r>
          </w:p>
          <w:p w:rsidR="00A05DA0" w:rsidRPr="005770EE" w:rsidRDefault="00F93BD0" w:rsidP="00017B8A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</w:rPr>
            </w:pPr>
            <w:r w:rsidRPr="005770EE">
              <w:rPr>
                <w:color w:val="000000"/>
              </w:rPr>
              <w:t>Постановление</w:t>
            </w:r>
            <w:r w:rsidR="0051004F" w:rsidRPr="005770EE">
              <w:rPr>
                <w:color w:val="000000"/>
              </w:rPr>
              <w:t xml:space="preserve"> правительства Российской Федерации</w:t>
            </w:r>
            <w:r w:rsidRPr="005770EE">
              <w:rPr>
                <w:color w:val="000000"/>
              </w:rPr>
              <w:t xml:space="preserve"> </w:t>
            </w:r>
            <w:r w:rsidR="00ED5091">
              <w:rPr>
                <w:color w:val="000000"/>
              </w:rPr>
              <w:t xml:space="preserve">                                             </w:t>
            </w:r>
            <w:r w:rsidRPr="005770EE">
              <w:rPr>
                <w:color w:val="000000"/>
              </w:rPr>
              <w:t>от 10.02.2017 года  № 169</w:t>
            </w:r>
            <w:r w:rsidR="000574B8">
              <w:rPr>
                <w:color w:val="000000"/>
              </w:rPr>
              <w:t xml:space="preserve"> </w:t>
            </w:r>
            <w:r w:rsidRPr="005770EE">
              <w:rPr>
                <w:color w:val="000000"/>
              </w:rPr>
              <w:t>«</w:t>
            </w:r>
            <w:r w:rsidR="0051004F" w:rsidRPr="005770EE">
              <w:rPr>
                <w:color w:val="000000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</w:t>
            </w:r>
            <w:r w:rsidR="00A05DA0" w:rsidRPr="005770EE">
              <w:rPr>
                <w:color w:val="000000"/>
              </w:rPr>
              <w:t>ия современной городской среды»</w:t>
            </w:r>
            <w:r w:rsidR="00017B8A" w:rsidRPr="005770EE">
              <w:rPr>
                <w:color w:val="000000"/>
              </w:rPr>
              <w:t xml:space="preserve">, </w:t>
            </w:r>
          </w:p>
          <w:p w:rsidR="0051004F" w:rsidRPr="005770EE" w:rsidRDefault="00017B8A" w:rsidP="00017B8A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 xml:space="preserve">Правила благоустройства территории </w:t>
            </w:r>
            <w:r w:rsidR="00ED5091">
              <w:rPr>
                <w:color w:val="000000"/>
              </w:rPr>
              <w:t xml:space="preserve">сельского поселения Березняковское </w:t>
            </w:r>
            <w:r w:rsidRPr="005770EE">
              <w:rPr>
                <w:color w:val="000000"/>
              </w:rPr>
              <w:t>Сергиево-Посадского муниципального района</w:t>
            </w:r>
            <w:r w:rsidR="009B4021" w:rsidRPr="005770EE">
              <w:rPr>
                <w:color w:val="000000"/>
              </w:rPr>
              <w:t xml:space="preserve"> 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Заказчик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Администрация</w:t>
            </w:r>
            <w:r w:rsidR="005770EE">
              <w:rPr>
                <w:color w:val="000000"/>
              </w:rPr>
              <w:t xml:space="preserve"> </w:t>
            </w:r>
            <w:r w:rsidRPr="005770EE">
              <w:rPr>
                <w:color w:val="000000"/>
              </w:rPr>
              <w:t xml:space="preserve">сельского поселения </w:t>
            </w:r>
            <w:r w:rsidR="00C62705" w:rsidRPr="005770EE">
              <w:rPr>
                <w:color w:val="000000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Разработчик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Администрация</w:t>
            </w:r>
            <w:r w:rsidR="005770EE">
              <w:rPr>
                <w:color w:val="000000"/>
              </w:rPr>
              <w:t xml:space="preserve"> </w:t>
            </w:r>
            <w:r w:rsidRPr="005770EE">
              <w:rPr>
                <w:color w:val="000000"/>
              </w:rPr>
              <w:t xml:space="preserve">сельского поселения </w:t>
            </w:r>
            <w:r w:rsidR="00C62705" w:rsidRPr="005770EE">
              <w:rPr>
                <w:color w:val="000000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Исполнители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 w:rsidP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Администрация</w:t>
            </w:r>
            <w:r w:rsidR="005770EE">
              <w:rPr>
                <w:color w:val="000000"/>
              </w:rPr>
              <w:t xml:space="preserve"> </w:t>
            </w:r>
            <w:r w:rsidRPr="005770EE">
              <w:rPr>
                <w:color w:val="000000"/>
              </w:rPr>
              <w:t xml:space="preserve">сельского поселения </w:t>
            </w:r>
            <w:r w:rsidR="00C62705" w:rsidRPr="005770EE">
              <w:rPr>
                <w:bCs/>
                <w:color w:val="000000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Цель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137163" w:rsidP="00137163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rStyle w:val="85pt0pt"/>
              </w:rPr>
              <w:t xml:space="preserve">Повышение уровня благоустройства территории </w:t>
            </w:r>
            <w:r w:rsidR="009D0FC5" w:rsidRPr="005770EE">
              <w:rPr>
                <w:rStyle w:val="85pt0pt"/>
              </w:rPr>
              <w:t xml:space="preserve">сельского поселения </w:t>
            </w:r>
            <w:r w:rsidR="00C62705" w:rsidRPr="005770EE">
              <w:rPr>
                <w:rStyle w:val="85pt0pt"/>
              </w:rPr>
              <w:t>Березняковское</w:t>
            </w:r>
          </w:p>
        </w:tc>
      </w:tr>
      <w:tr w:rsidR="0051004F" w:rsidRPr="00137163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4F1B1E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З</w:t>
            </w:r>
            <w:r w:rsidR="0051004F" w:rsidRPr="005770EE">
              <w:rPr>
                <w:color w:val="000000"/>
              </w:rPr>
              <w:t>адачи Программы</w:t>
            </w:r>
          </w:p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B1E" w:rsidRPr="005770EE" w:rsidRDefault="004F1B1E" w:rsidP="004F1B1E">
            <w:r w:rsidRPr="005770EE">
              <w:t xml:space="preserve">- повышение уровня благоустройства дворовых </w:t>
            </w:r>
          </w:p>
          <w:p w:rsidR="004F1B1E" w:rsidRPr="005770EE" w:rsidRDefault="004F1B1E" w:rsidP="004F1B1E">
            <w:r w:rsidRPr="005770EE">
              <w:t xml:space="preserve">территорий сельского поселения </w:t>
            </w:r>
            <w:r w:rsidR="00C62705" w:rsidRPr="005770EE">
              <w:t>Березняковское</w:t>
            </w:r>
            <w:r w:rsidRPr="005770EE">
              <w:t xml:space="preserve">; </w:t>
            </w:r>
          </w:p>
          <w:p w:rsidR="004F1B1E" w:rsidRPr="005770EE" w:rsidRDefault="00CA179B" w:rsidP="004F1B1E">
            <w:r w:rsidRPr="005770EE">
              <w:t xml:space="preserve">- </w:t>
            </w:r>
            <w:r w:rsidR="004F1B1E" w:rsidRPr="005770EE">
              <w:t xml:space="preserve">повышение уровня благоустройства </w:t>
            </w:r>
          </w:p>
          <w:p w:rsidR="004F1B1E" w:rsidRPr="005770EE" w:rsidRDefault="004F1B1E" w:rsidP="004F1B1E">
            <w:r w:rsidRPr="005770EE">
              <w:t xml:space="preserve">общественных территорий сельского поселения </w:t>
            </w:r>
            <w:r w:rsidR="00C62705" w:rsidRPr="005770EE">
              <w:t>Березняковское</w:t>
            </w:r>
            <w:r w:rsidRPr="005770EE">
              <w:t>;</w:t>
            </w:r>
          </w:p>
          <w:p w:rsidR="00375266" w:rsidRPr="005770EE" w:rsidRDefault="00375266" w:rsidP="00375266">
            <w:pPr>
              <w:jc w:val="both"/>
            </w:pPr>
            <w:r w:rsidRPr="005770EE">
              <w:t>- уменьшение времени реализации мероприятий по текущему и аварийному ремонту систем уличного освещения и</w:t>
            </w:r>
            <w:r w:rsidR="005770EE">
              <w:t xml:space="preserve"> </w:t>
            </w:r>
            <w:r w:rsidRPr="005770EE">
              <w:t>удалению аварийных деревьев;</w:t>
            </w:r>
          </w:p>
          <w:p w:rsidR="00375266" w:rsidRPr="005770EE" w:rsidRDefault="00375266" w:rsidP="00BE7245">
            <w:pPr>
              <w:jc w:val="both"/>
              <w:rPr>
                <w:rFonts w:ascii="Arial" w:hAnsi="Arial" w:cs="Arial"/>
              </w:rPr>
            </w:pPr>
            <w:r w:rsidRPr="005770EE">
              <w:t>- увеличение доли модернизации и энергоэффективности систем уличного освещения.</w:t>
            </w:r>
          </w:p>
        </w:tc>
      </w:tr>
      <w:tr w:rsidR="0051004F" w:rsidRPr="005770EE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4F1B1E" w:rsidP="004F1B1E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Целевые</w:t>
            </w:r>
            <w:r w:rsidR="0051004F" w:rsidRPr="005770EE">
              <w:rPr>
                <w:color w:val="000000"/>
              </w:rPr>
              <w:t xml:space="preserve"> индикато</w:t>
            </w:r>
            <w:r w:rsidR="00137163" w:rsidRPr="005770EE">
              <w:rPr>
                <w:color w:val="000000"/>
              </w:rPr>
              <w:t xml:space="preserve">ры </w:t>
            </w:r>
            <w:r w:rsidRPr="005770EE">
              <w:rPr>
                <w:color w:val="000000"/>
              </w:rPr>
              <w:t>и показатели</w:t>
            </w:r>
            <w:r w:rsidR="00137163" w:rsidRPr="005770EE">
              <w:rPr>
                <w:color w:val="000000"/>
              </w:rPr>
              <w:t xml:space="preserve"> </w:t>
            </w:r>
            <w:r w:rsidR="0051004F" w:rsidRPr="005770EE">
              <w:rPr>
                <w:color w:val="000000"/>
              </w:rPr>
              <w:t>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51004F" w:rsidRPr="005770EE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Срок реализации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 w:rsidP="008132C2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201</w:t>
            </w:r>
            <w:r w:rsidR="008132C2">
              <w:rPr>
                <w:color w:val="000000"/>
              </w:rPr>
              <w:t>9</w:t>
            </w:r>
            <w:r w:rsidRPr="005770EE">
              <w:rPr>
                <w:color w:val="000000"/>
              </w:rPr>
              <w:t xml:space="preserve"> год</w:t>
            </w:r>
          </w:p>
        </w:tc>
      </w:tr>
      <w:tr w:rsidR="0051004F" w:rsidRPr="005770EE" w:rsidTr="001371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0EE" w:rsidRPr="005770EE" w:rsidRDefault="005770EE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t xml:space="preserve">Объемы финансирования Программы </w:t>
            </w:r>
          </w:p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86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</w:rPr>
            </w:pPr>
            <w:r w:rsidRPr="005770EE">
              <w:rPr>
                <w:color w:val="000000"/>
              </w:rPr>
              <w:t>общий объем финансовых средств</w:t>
            </w:r>
            <w:r w:rsidR="00E80DCD">
              <w:rPr>
                <w:color w:val="000000"/>
              </w:rPr>
              <w:t xml:space="preserve"> </w:t>
            </w:r>
            <w:r w:rsidR="003F195F">
              <w:rPr>
                <w:color w:val="000000"/>
              </w:rPr>
              <w:t>6052,5</w:t>
            </w:r>
            <w:r w:rsidR="00E80DCD">
              <w:rPr>
                <w:color w:val="000000"/>
              </w:rPr>
              <w:t xml:space="preserve"> тыс. рублей,</w:t>
            </w:r>
          </w:p>
          <w:p w:rsidR="005770EE" w:rsidRPr="005770EE" w:rsidRDefault="005770EE" w:rsidP="003F195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</w:p>
        </w:tc>
      </w:tr>
      <w:tr w:rsidR="0051004F" w:rsidRPr="005770EE" w:rsidTr="001C2B32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наиболее значимые социально-экономические результаты:</w:t>
            </w:r>
          </w:p>
          <w:p w:rsidR="0051004F" w:rsidRPr="005770EE" w:rsidRDefault="0051004F">
            <w:pPr>
              <w:pStyle w:val="a3"/>
              <w:tabs>
                <w:tab w:val="left" w:pos="1455"/>
              </w:tabs>
              <w:spacing w:before="0" w:beforeAutospacing="0" w:after="0" w:afterAutospacing="0"/>
            </w:pPr>
            <w:r w:rsidRPr="005770EE">
              <w:rPr>
                <w:color w:val="000000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</w:tbl>
    <w:p w:rsidR="0051004F" w:rsidRPr="005770EE" w:rsidRDefault="0051004F" w:rsidP="0051004F">
      <w:pPr>
        <w:pStyle w:val="a3"/>
        <w:tabs>
          <w:tab w:val="left" w:pos="1455"/>
        </w:tabs>
        <w:spacing w:before="0" w:beforeAutospacing="0" w:after="0" w:afterAutospacing="0"/>
      </w:pPr>
      <w:r w:rsidRPr="005770EE">
        <w:rPr>
          <w:color w:val="000000"/>
        </w:rPr>
        <w:t> </w:t>
      </w:r>
    </w:p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</w:pPr>
      <w:r>
        <w:rPr>
          <w:color w:val="000000"/>
          <w:sz w:val="27"/>
          <w:szCs w:val="27"/>
        </w:rPr>
        <w:t> </w:t>
      </w:r>
    </w:p>
    <w:p w:rsidR="00880DE8" w:rsidRPr="000574B8" w:rsidRDefault="00880DE8" w:rsidP="00880DE8">
      <w:pPr>
        <w:jc w:val="center"/>
        <w:rPr>
          <w:b/>
        </w:rPr>
      </w:pPr>
      <w:r w:rsidRPr="000574B8">
        <w:rPr>
          <w:b/>
        </w:rPr>
        <w:t>1. Характеристика текущего состояния сферы благоустройства</w:t>
      </w:r>
    </w:p>
    <w:p w:rsidR="00880DE8" w:rsidRPr="000574B8" w:rsidRDefault="00880DE8" w:rsidP="00880DE8">
      <w:pPr>
        <w:jc w:val="center"/>
        <w:rPr>
          <w:b/>
        </w:rPr>
      </w:pPr>
      <w:r w:rsidRPr="000574B8">
        <w:rPr>
          <w:b/>
        </w:rPr>
        <w:t>в сельском поселении</w:t>
      </w:r>
      <w:r w:rsidR="009B4021" w:rsidRPr="000574B8">
        <w:rPr>
          <w:b/>
        </w:rPr>
        <w:t xml:space="preserve"> Березняковское</w:t>
      </w:r>
      <w:r w:rsidRPr="000574B8">
        <w:rPr>
          <w:b/>
        </w:rPr>
        <w:t xml:space="preserve"> </w:t>
      </w:r>
    </w:p>
    <w:p w:rsidR="0051004F" w:rsidRPr="000574B8" w:rsidRDefault="0051004F" w:rsidP="00880DE8">
      <w:pPr>
        <w:pStyle w:val="a3"/>
        <w:tabs>
          <w:tab w:val="left" w:pos="1455"/>
        </w:tabs>
        <w:spacing w:before="0" w:beforeAutospacing="0" w:after="0" w:afterAutospacing="0"/>
        <w:ind w:left="2460" w:hanging="360"/>
      </w:pPr>
      <w:r w:rsidRPr="000574B8">
        <w:rPr>
          <w:color w:val="000000"/>
        </w:rPr>
        <w:t> </w:t>
      </w:r>
    </w:p>
    <w:p w:rsidR="00082FD5" w:rsidRPr="000574B8" w:rsidRDefault="00082FD5" w:rsidP="00082FD5">
      <w:pPr>
        <w:pStyle w:val="a3"/>
        <w:spacing w:before="0" w:beforeAutospacing="0" w:after="0" w:afterAutospacing="0"/>
        <w:ind w:firstLine="709"/>
        <w:jc w:val="both"/>
      </w:pPr>
      <w:r w:rsidRPr="000574B8">
        <w:t xml:space="preserve">Благоустройство территории сельского поселения </w:t>
      </w:r>
      <w:bookmarkStart w:id="3" w:name="_Hlk499204627"/>
      <w:r w:rsidR="00C36FCC" w:rsidRPr="000574B8">
        <w:t>Березняковское</w:t>
      </w:r>
      <w:bookmarkEnd w:id="3"/>
      <w:r w:rsidRPr="000574B8">
        <w:t xml:space="preserve"> является одной из актуальных проблем, требующих ежедневного внимания и эффективного решения. Для решения данной проблемы, был проведен анализ существующего положения благоустройства территории поселения.</w:t>
      </w:r>
    </w:p>
    <w:p w:rsidR="00082FD5" w:rsidRPr="000574B8" w:rsidRDefault="009B4021" w:rsidP="00E80C89">
      <w:pPr>
        <w:pStyle w:val="a7"/>
        <w:ind w:firstLine="708"/>
        <w:jc w:val="both"/>
      </w:pPr>
      <w:r w:rsidRPr="000574B8">
        <w:t>В</w:t>
      </w:r>
      <w:r w:rsidR="00082FD5" w:rsidRPr="000574B8">
        <w:t>ажны</w:t>
      </w:r>
      <w:r w:rsidRPr="000574B8">
        <w:t>ми</w:t>
      </w:r>
      <w:r w:rsidR="00082FD5" w:rsidRPr="000574B8">
        <w:t xml:space="preserve"> вопрос</w:t>
      </w:r>
      <w:r w:rsidRPr="000574B8">
        <w:t xml:space="preserve">ами </w:t>
      </w:r>
      <w:r w:rsidR="00082FD5" w:rsidRPr="000574B8">
        <w:t>явля</w:t>
      </w:r>
      <w:r w:rsidRPr="000574B8">
        <w:t>ю</w:t>
      </w:r>
      <w:r w:rsidR="00082FD5" w:rsidRPr="000574B8">
        <w:t xml:space="preserve">тся благоустройство </w:t>
      </w:r>
      <w:r w:rsidR="00231CDD" w:rsidRPr="000574B8">
        <w:t>дворовых</w:t>
      </w:r>
      <w:r w:rsidR="00082FD5" w:rsidRPr="000574B8">
        <w:t xml:space="preserve"> территорий и территорий общего пользования сельского поселения</w:t>
      </w:r>
      <w:r w:rsidR="00231CDD" w:rsidRPr="000574B8">
        <w:t xml:space="preserve"> </w:t>
      </w:r>
      <w:r w:rsidRPr="000574B8">
        <w:t>Березняковское</w:t>
      </w:r>
      <w:r w:rsidR="00082FD5" w:rsidRPr="000574B8">
        <w:t>.</w:t>
      </w:r>
    </w:p>
    <w:p w:rsidR="00E80C89" w:rsidRPr="000574B8" w:rsidRDefault="00E80C89" w:rsidP="00E80C89">
      <w:pPr>
        <w:pStyle w:val="a7"/>
        <w:ind w:firstLine="708"/>
        <w:jc w:val="both"/>
        <w:rPr>
          <w:bCs/>
        </w:rPr>
      </w:pPr>
      <w:r w:rsidRPr="000574B8">
        <w:rPr>
          <w:bCs/>
        </w:rPr>
        <w:t xml:space="preserve">Площадь территории муниципального образования сельское поселение Березняковское – 21921га. </w:t>
      </w:r>
    </w:p>
    <w:p w:rsidR="00E80C89" w:rsidRPr="000574B8" w:rsidRDefault="00E80C89" w:rsidP="00E80C89">
      <w:pPr>
        <w:pStyle w:val="a7"/>
        <w:ind w:firstLine="708"/>
        <w:jc w:val="both"/>
        <w:rPr>
          <w:bCs/>
        </w:rPr>
      </w:pPr>
      <w:r w:rsidRPr="000574B8">
        <w:rPr>
          <w:bCs/>
        </w:rPr>
        <w:t>В состав сельского поселения входят 32 (тридцать два) населенных пункта:</w:t>
      </w:r>
    </w:p>
    <w:p w:rsidR="00E80C89" w:rsidRPr="000574B8" w:rsidRDefault="00E80C89" w:rsidP="00E80C89">
      <w:pPr>
        <w:pStyle w:val="a7"/>
        <w:jc w:val="both"/>
      </w:pPr>
      <w:r w:rsidRPr="000574B8">
        <w:t xml:space="preserve">– 3 поселка – </w:t>
      </w:r>
      <w:proofErr w:type="spellStart"/>
      <w:r w:rsidRPr="000574B8">
        <w:t>Беликово</w:t>
      </w:r>
      <w:proofErr w:type="spellEnd"/>
      <w:r w:rsidRPr="000574B8">
        <w:t>, Зеленая Дубрава, Листвянка;</w:t>
      </w:r>
    </w:p>
    <w:p w:rsidR="00E80C89" w:rsidRPr="000574B8" w:rsidRDefault="00E80C89" w:rsidP="00E80C89">
      <w:pPr>
        <w:pStyle w:val="a7"/>
        <w:jc w:val="both"/>
      </w:pPr>
      <w:r w:rsidRPr="000574B8">
        <w:t xml:space="preserve">– 3 села – </w:t>
      </w:r>
      <w:proofErr w:type="spellStart"/>
      <w:r w:rsidRPr="000574B8">
        <w:t>Бужаниново</w:t>
      </w:r>
      <w:proofErr w:type="spellEnd"/>
      <w:r w:rsidRPr="000574B8">
        <w:t xml:space="preserve">, </w:t>
      </w:r>
      <w:proofErr w:type="spellStart"/>
      <w:r w:rsidRPr="000574B8">
        <w:t>Дерюзино</w:t>
      </w:r>
      <w:proofErr w:type="spellEnd"/>
      <w:r w:rsidRPr="000574B8">
        <w:t>, Сватково;</w:t>
      </w:r>
    </w:p>
    <w:p w:rsidR="00082FD5" w:rsidRPr="000574B8" w:rsidRDefault="00E80C89" w:rsidP="00E80C89">
      <w:pPr>
        <w:pStyle w:val="a7"/>
        <w:jc w:val="both"/>
      </w:pPr>
      <w:r w:rsidRPr="000574B8">
        <w:t xml:space="preserve">– 26 деревень – Березняки, </w:t>
      </w:r>
      <w:proofErr w:type="spellStart"/>
      <w:r w:rsidRPr="000574B8">
        <w:t>Бобошино</w:t>
      </w:r>
      <w:proofErr w:type="spellEnd"/>
      <w:r w:rsidRPr="000574B8">
        <w:t xml:space="preserve">, </w:t>
      </w:r>
      <w:proofErr w:type="spellStart"/>
      <w:r w:rsidRPr="000574B8">
        <w:t>Ботово</w:t>
      </w:r>
      <w:proofErr w:type="spellEnd"/>
      <w:r w:rsidRPr="000574B8">
        <w:t xml:space="preserve">, </w:t>
      </w:r>
      <w:proofErr w:type="spellStart"/>
      <w:r w:rsidRPr="000574B8">
        <w:t>Взгляднево</w:t>
      </w:r>
      <w:proofErr w:type="spellEnd"/>
      <w:r w:rsidRPr="000574B8">
        <w:t xml:space="preserve">, Воронино, Гагино, </w:t>
      </w:r>
      <w:proofErr w:type="spellStart"/>
      <w:r w:rsidRPr="000574B8">
        <w:t>Гальнево</w:t>
      </w:r>
      <w:proofErr w:type="spellEnd"/>
      <w:r w:rsidRPr="000574B8">
        <w:t xml:space="preserve">, </w:t>
      </w:r>
      <w:proofErr w:type="spellStart"/>
      <w:r w:rsidRPr="000574B8">
        <w:t>Дивово</w:t>
      </w:r>
      <w:proofErr w:type="spellEnd"/>
      <w:r w:rsidRPr="000574B8">
        <w:t xml:space="preserve">, Дубининское, </w:t>
      </w:r>
      <w:proofErr w:type="spellStart"/>
      <w:r w:rsidRPr="000574B8">
        <w:t>Душищево</w:t>
      </w:r>
      <w:proofErr w:type="spellEnd"/>
      <w:r w:rsidRPr="000574B8">
        <w:t xml:space="preserve">, </w:t>
      </w:r>
      <w:proofErr w:type="spellStart"/>
      <w:r w:rsidRPr="000574B8">
        <w:t>Истомино</w:t>
      </w:r>
      <w:proofErr w:type="spellEnd"/>
      <w:r w:rsidRPr="000574B8">
        <w:t xml:space="preserve">, </w:t>
      </w:r>
      <w:proofErr w:type="spellStart"/>
      <w:r w:rsidRPr="000574B8">
        <w:t>Козицино</w:t>
      </w:r>
      <w:proofErr w:type="spellEnd"/>
      <w:r w:rsidRPr="000574B8">
        <w:t xml:space="preserve">, Леоново, Малинники, Марино, Митино, </w:t>
      </w:r>
      <w:proofErr w:type="spellStart"/>
      <w:r w:rsidRPr="000574B8">
        <w:t>Никульское</w:t>
      </w:r>
      <w:proofErr w:type="spellEnd"/>
      <w:r w:rsidRPr="000574B8">
        <w:t xml:space="preserve">, Путятино, Редриковы Горы, </w:t>
      </w:r>
      <w:proofErr w:type="spellStart"/>
      <w:r w:rsidRPr="000574B8">
        <w:t>Слабнево</w:t>
      </w:r>
      <w:proofErr w:type="spellEnd"/>
      <w:r w:rsidRPr="000574B8">
        <w:t xml:space="preserve">, Слободка, </w:t>
      </w:r>
      <w:proofErr w:type="spellStart"/>
      <w:r w:rsidRPr="000574B8">
        <w:t>Слотино</w:t>
      </w:r>
      <w:proofErr w:type="spellEnd"/>
      <w:r w:rsidRPr="000574B8">
        <w:t xml:space="preserve">, </w:t>
      </w:r>
      <w:proofErr w:type="spellStart"/>
      <w:r w:rsidRPr="000574B8">
        <w:t>Суропцово</w:t>
      </w:r>
      <w:proofErr w:type="spellEnd"/>
      <w:r w:rsidRPr="000574B8">
        <w:t xml:space="preserve">, </w:t>
      </w:r>
      <w:proofErr w:type="spellStart"/>
      <w:r w:rsidRPr="000574B8">
        <w:t>Терпигорьево</w:t>
      </w:r>
      <w:proofErr w:type="spellEnd"/>
      <w:r w:rsidRPr="000574B8">
        <w:t>, Шубино, Яковлево</w:t>
      </w:r>
      <w:r w:rsidR="003C6B4C" w:rsidRPr="000574B8">
        <w:t xml:space="preserve"> </w:t>
      </w:r>
      <w:r w:rsidR="00231CDD" w:rsidRPr="000574B8">
        <w:t>с общим количеством проживающих по состоянию на 01.01.201</w:t>
      </w:r>
      <w:r w:rsidR="00CA3150" w:rsidRPr="000574B8">
        <w:t>7</w:t>
      </w:r>
      <w:r w:rsidR="00231CDD" w:rsidRPr="000574B8">
        <w:t xml:space="preserve"> года – </w:t>
      </w:r>
      <w:r w:rsidR="009B4021" w:rsidRPr="000574B8">
        <w:t>6968</w:t>
      </w:r>
      <w:r w:rsidR="000574B8">
        <w:t xml:space="preserve"> </w:t>
      </w:r>
      <w:r w:rsidR="007A65CD" w:rsidRPr="000574B8">
        <w:t>(</w:t>
      </w:r>
      <w:r w:rsidR="000450EB" w:rsidRPr="000574B8">
        <w:t xml:space="preserve">МКД - </w:t>
      </w:r>
      <w:r w:rsidR="007A65CD" w:rsidRPr="000574B8">
        <w:t>5452)</w:t>
      </w:r>
      <w:r w:rsidR="00231CDD" w:rsidRPr="000574B8">
        <w:t xml:space="preserve"> чел. </w:t>
      </w:r>
      <w:r w:rsidR="00082FD5" w:rsidRPr="000574B8">
        <w:t xml:space="preserve">На сегодняшний день, на территории </w:t>
      </w:r>
      <w:r w:rsidR="009B4021" w:rsidRPr="000574B8">
        <w:t xml:space="preserve">сельского поселения Березняковское </w:t>
      </w:r>
      <w:r w:rsidR="00082FD5" w:rsidRPr="000574B8">
        <w:t xml:space="preserve">насчитывается </w:t>
      </w:r>
      <w:r w:rsidR="009B4021" w:rsidRPr="000574B8">
        <w:t>7</w:t>
      </w:r>
      <w:r w:rsidR="000450EB" w:rsidRPr="000574B8">
        <w:t>2</w:t>
      </w:r>
      <w:r w:rsidR="00082FD5" w:rsidRPr="000574B8">
        <w:t xml:space="preserve"> многоквартирны</w:t>
      </w:r>
      <w:r w:rsidR="000450EB" w:rsidRPr="000574B8">
        <w:t>х</w:t>
      </w:r>
      <w:r w:rsidR="007A65CD" w:rsidRPr="000574B8">
        <w:t xml:space="preserve"> </w:t>
      </w:r>
      <w:r w:rsidR="00082FD5" w:rsidRPr="000574B8">
        <w:t>дом</w:t>
      </w:r>
      <w:r w:rsidR="000450EB" w:rsidRPr="000574B8">
        <w:t>а</w:t>
      </w:r>
      <w:r w:rsidR="00082FD5" w:rsidRPr="000574B8">
        <w:t>, которы</w:t>
      </w:r>
      <w:r w:rsidR="007A51BF" w:rsidRPr="000574B8">
        <w:t>е</w:t>
      </w:r>
      <w:r w:rsidR="00082FD5" w:rsidRPr="000574B8">
        <w:t xml:space="preserve"> </w:t>
      </w:r>
      <w:r w:rsidR="007A51BF" w:rsidRPr="000574B8">
        <w:t xml:space="preserve">образуют </w:t>
      </w:r>
      <w:r w:rsidR="007A65CD" w:rsidRPr="000574B8">
        <w:t>4</w:t>
      </w:r>
      <w:r w:rsidR="007A51BF" w:rsidRPr="000574B8">
        <w:t xml:space="preserve"> дворовых территори</w:t>
      </w:r>
      <w:r w:rsidR="007A65CD" w:rsidRPr="000574B8">
        <w:t>и</w:t>
      </w:r>
      <w:r w:rsidR="00082FD5" w:rsidRPr="000574B8">
        <w:t xml:space="preserve">. Доля благоустроенных дворовых территорий многоквартирных домов составляет </w:t>
      </w:r>
      <w:r w:rsidR="00F96D62">
        <w:t>10</w:t>
      </w:r>
      <w:r w:rsidR="003B53CC" w:rsidRPr="000574B8">
        <w:t>0</w:t>
      </w:r>
      <w:r w:rsidR="00082FD5" w:rsidRPr="000574B8">
        <w:t xml:space="preserve">%, и охватывает </w:t>
      </w:r>
      <w:r w:rsidR="003B53CC" w:rsidRPr="000574B8">
        <w:t>78</w:t>
      </w:r>
      <w:r w:rsidR="00082FD5" w:rsidRPr="000574B8">
        <w:t>% от всех жителей, проживающих в многоквартирных домах.  </w:t>
      </w:r>
    </w:p>
    <w:p w:rsidR="00DE12A9" w:rsidRPr="000574B8" w:rsidRDefault="00646EA2" w:rsidP="00082FD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0574B8">
        <w:t xml:space="preserve">Все перечисленные населенные пункты обустроены системами уличного освещения и имеют элементы озеленения (деревья высотой более 6 м). </w:t>
      </w:r>
      <w:r w:rsidR="003B53CC" w:rsidRPr="000574B8">
        <w:t>Во многих населенных пунктах система уличного освещения</w:t>
      </w:r>
      <w:r w:rsidR="00760CEE" w:rsidRPr="000574B8">
        <w:t xml:space="preserve"> </w:t>
      </w:r>
      <w:r w:rsidR="003B53CC" w:rsidRPr="000574B8">
        <w:t>имеет высокую степень износа. Во исполнение</w:t>
      </w:r>
      <w:r w:rsidR="00760CEE" w:rsidRPr="000574B8">
        <w:t xml:space="preserve"> требований Федерального закона </w:t>
      </w:r>
      <w:r w:rsidR="00760CEE" w:rsidRPr="000574B8">
        <w:rPr>
          <w:bCs/>
          <w:color w:val="000000"/>
          <w:shd w:val="clear" w:color="auto" w:fill="FFFFFF"/>
        </w:rPr>
        <w:t>от 23</w:t>
      </w:r>
      <w:r w:rsidR="00C37AB1" w:rsidRPr="000574B8">
        <w:rPr>
          <w:bCs/>
          <w:color w:val="000000"/>
          <w:shd w:val="clear" w:color="auto" w:fill="FFFFFF"/>
        </w:rPr>
        <w:t>.11.</w:t>
      </w:r>
      <w:r w:rsidR="00760CEE" w:rsidRPr="000574B8">
        <w:rPr>
          <w:bCs/>
          <w:color w:val="000000"/>
          <w:shd w:val="clear" w:color="auto" w:fill="FFFFFF"/>
        </w:rPr>
        <w:t>2009</w:t>
      </w:r>
      <w:r w:rsidR="00C37AB1" w:rsidRPr="000574B8">
        <w:rPr>
          <w:bCs/>
          <w:color w:val="000000"/>
          <w:shd w:val="clear" w:color="auto" w:fill="FFFFFF"/>
        </w:rPr>
        <w:t xml:space="preserve"> №</w:t>
      </w:r>
      <w:r w:rsidR="00760CEE" w:rsidRPr="000574B8">
        <w:rPr>
          <w:bCs/>
          <w:color w:val="000000"/>
          <w:shd w:val="clear" w:color="auto" w:fill="FFFFFF"/>
        </w:rPr>
        <w:t>261-ФЗ</w:t>
      </w:r>
      <w:r w:rsidR="000574B8">
        <w:rPr>
          <w:bCs/>
          <w:color w:val="000000"/>
          <w:shd w:val="clear" w:color="auto" w:fill="FFFFFF"/>
        </w:rPr>
        <w:t xml:space="preserve"> </w:t>
      </w:r>
      <w:r w:rsidR="00760CEE" w:rsidRPr="000574B8">
        <w:rPr>
          <w:bCs/>
          <w:color w:val="000000"/>
          <w:shd w:val="clear" w:color="auto" w:fill="FFFFFF"/>
        </w:rPr>
        <w:t>"Об энергосбережении и о повышении энергетической эффективности</w:t>
      </w:r>
      <w:r w:rsidR="00C37AB1" w:rsidRPr="000574B8">
        <w:rPr>
          <w:bCs/>
          <w:color w:val="000000"/>
          <w:shd w:val="clear" w:color="auto" w:fill="FFFFFF"/>
        </w:rPr>
        <w:t>»</w:t>
      </w:r>
      <w:r w:rsidR="00120C28" w:rsidRPr="000574B8">
        <w:rPr>
          <w:bCs/>
          <w:color w:val="000000"/>
          <w:shd w:val="clear" w:color="auto" w:fill="FFFFFF"/>
        </w:rPr>
        <w:t xml:space="preserve"> и распоряжения Министерства энергетики Московской области от 14.09.2017 №22-р «Об утверждении норм освещения территорий Московской области»</w:t>
      </w:r>
      <w:r w:rsidR="00DE12A9" w:rsidRPr="000574B8">
        <w:rPr>
          <w:bCs/>
          <w:color w:val="000000"/>
          <w:shd w:val="clear" w:color="auto" w:fill="FFFFFF"/>
        </w:rPr>
        <w:t xml:space="preserve"> система уличного освещения требует модернизации. </w:t>
      </w:r>
    </w:p>
    <w:p w:rsidR="00646EA2" w:rsidRPr="000574B8" w:rsidRDefault="00646EA2" w:rsidP="00082F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574B8">
        <w:t>В целях своевременного и качественного проведения ремонта наружного (уличного) освещения и производства формовочной обрезки деревьев, удалени</w:t>
      </w:r>
      <w:r w:rsidR="00B072B5" w:rsidRPr="000574B8">
        <w:t>я</w:t>
      </w:r>
      <w:r w:rsidRPr="000574B8">
        <w:t xml:space="preserve"> больных, естественно усохших и аварийных деревьев, а также </w:t>
      </w:r>
      <w:r w:rsidR="00B072B5" w:rsidRPr="000574B8">
        <w:t>обрезки и удаления деревьев с целью восстановления светового режима в жилых помещениях многоквартирных домов</w:t>
      </w:r>
      <w:r w:rsidR="000450EB" w:rsidRPr="000574B8">
        <w:t>,</w:t>
      </w:r>
      <w:r w:rsidR="00B072B5" w:rsidRPr="000574B8">
        <w:t xml:space="preserve"> имеется необходимость использования автогидроподъемника (автовыш</w:t>
      </w:r>
      <w:r w:rsidR="00F96D62">
        <w:t>ки) с вылетом стрелы не менее 22</w:t>
      </w:r>
      <w:r w:rsidR="00B072B5" w:rsidRPr="000574B8">
        <w:t xml:space="preserve"> м. Учитывая, что обслуживание территории</w:t>
      </w:r>
      <w:r w:rsidR="000450EB" w:rsidRPr="000574B8">
        <w:t xml:space="preserve"> осуществляется </w:t>
      </w:r>
      <w:r w:rsidR="00B072B5" w:rsidRPr="000574B8">
        <w:t>в условиях сельской местности в</w:t>
      </w:r>
      <w:proofErr w:type="gramEnd"/>
      <w:r w:rsidR="00B072B5" w:rsidRPr="000574B8">
        <w:t xml:space="preserve"> населенных пунктах территории и </w:t>
      </w:r>
      <w:proofErr w:type="gramStart"/>
      <w:r w:rsidR="00B072B5" w:rsidRPr="000574B8">
        <w:t>подъезды</w:t>
      </w:r>
      <w:proofErr w:type="gramEnd"/>
      <w:r w:rsidR="000450EB" w:rsidRPr="000574B8">
        <w:t xml:space="preserve"> к </w:t>
      </w:r>
      <w:r w:rsidR="00B072B5" w:rsidRPr="000574B8">
        <w:t>которы</w:t>
      </w:r>
      <w:r w:rsidR="000450EB" w:rsidRPr="000574B8">
        <w:t>м</w:t>
      </w:r>
      <w:r w:rsidR="00B072B5" w:rsidRPr="000574B8">
        <w:t xml:space="preserve"> не оборудованы дорогами с твердым асфальтовым покрытием, имеется необходимость использования полноприводного шасси для автогидроподъемника (автовышки).</w:t>
      </w:r>
      <w:r w:rsidR="00613428" w:rsidRPr="000574B8">
        <w:t xml:space="preserve"> В свою очередь для проведения модернизации необходима установка дополнительных осветительных опор, в связи с чем</w:t>
      </w:r>
      <w:r w:rsidR="00696534" w:rsidRPr="000574B8">
        <w:t>,</w:t>
      </w:r>
      <w:r w:rsidR="00613428" w:rsidRPr="000574B8">
        <w:t xml:space="preserve"> возникает необходимость использования универсального автогидроподъемника (автовышки) комбинированного типа с возможно</w:t>
      </w:r>
      <w:r w:rsidR="00696534" w:rsidRPr="000574B8">
        <w:t>с</w:t>
      </w:r>
      <w:r w:rsidR="00613428" w:rsidRPr="000574B8">
        <w:t>тью проведения буровых работ</w:t>
      </w:r>
      <w:r w:rsidR="00DC39F0">
        <w:t xml:space="preserve">, перевозки </w:t>
      </w:r>
      <w:r w:rsidR="00613428" w:rsidRPr="000574B8">
        <w:t>и установки</w:t>
      </w:r>
      <w:r w:rsidR="00696534" w:rsidRPr="000574B8">
        <w:t xml:space="preserve"> опор освещения.</w:t>
      </w:r>
      <w:r w:rsidR="00613428" w:rsidRPr="000574B8">
        <w:t xml:space="preserve"> </w:t>
      </w:r>
    </w:p>
    <w:p w:rsidR="00B072B5" w:rsidRPr="000574B8" w:rsidRDefault="00B072B5" w:rsidP="00082FD5">
      <w:pPr>
        <w:pStyle w:val="a3"/>
        <w:spacing w:before="0" w:beforeAutospacing="0" w:after="0" w:afterAutospacing="0"/>
        <w:ind w:firstLine="709"/>
        <w:jc w:val="both"/>
      </w:pPr>
      <w:r w:rsidRPr="000574B8">
        <w:lastRenderedPageBreak/>
        <w:t xml:space="preserve">В настоящее время данных целей используется автогидроподъемник на базе шасси ГАЗ-3308, срок эксплуатации которого составляет </w:t>
      </w:r>
      <w:r w:rsidR="003974B1">
        <w:t>8</w:t>
      </w:r>
      <w:r w:rsidRPr="000574B8">
        <w:t xml:space="preserve"> лет. Затраты на производство технического ремонта данного автогидроподъемника, в связи с длительным сроком эксплуатации является существенными</w:t>
      </w:r>
      <w:r w:rsidR="00FB546B" w:rsidRPr="000574B8">
        <w:t>. Периодичность проведения ремонтных работ</w:t>
      </w:r>
      <w:r w:rsidR="006F3393" w:rsidRPr="000574B8">
        <w:t xml:space="preserve"> (в связи с износом</w:t>
      </w:r>
      <w:r w:rsidR="007E5F7A" w:rsidRPr="000574B8">
        <w:t xml:space="preserve"> эксплуатируемого автогидроподъемника</w:t>
      </w:r>
      <w:r w:rsidR="006F3393" w:rsidRPr="000574B8">
        <w:t>)</w:t>
      </w:r>
      <w:r w:rsidR="007E5F7A" w:rsidRPr="000574B8">
        <w:t xml:space="preserve"> не позволяет своевременно, в нормативные сроки </w:t>
      </w:r>
      <w:r w:rsidR="00A93834" w:rsidRPr="000574B8">
        <w:t>производить работы</w:t>
      </w:r>
      <w:r w:rsidR="00FB546B" w:rsidRPr="000574B8">
        <w:t xml:space="preserve"> по ремонту уличного освещения и удалению аварийных деревьев</w:t>
      </w:r>
      <w:r w:rsidR="00A93834" w:rsidRPr="000574B8">
        <w:t>.</w:t>
      </w:r>
    </w:p>
    <w:p w:rsidR="007A51BF" w:rsidRPr="000574B8" w:rsidRDefault="007A51BF" w:rsidP="007A51BF">
      <w:pPr>
        <w:ind w:firstLine="709"/>
        <w:jc w:val="both"/>
      </w:pPr>
      <w:r w:rsidRPr="000574B8">
        <w:t xml:space="preserve">Благоустройство дворов на сегодняшний день в целом по </w:t>
      </w:r>
      <w:r w:rsidR="007A65CD" w:rsidRPr="000574B8">
        <w:t xml:space="preserve">сельскому поселению Березняковское </w:t>
      </w:r>
      <w:r w:rsidRPr="000574B8">
        <w:t>частично не отвечает нормативным требованиям.</w:t>
      </w:r>
    </w:p>
    <w:p w:rsidR="007A51BF" w:rsidRPr="000574B8" w:rsidRDefault="007A51BF" w:rsidP="007A51BF">
      <w:pPr>
        <w:ind w:firstLine="709"/>
        <w:jc w:val="both"/>
      </w:pPr>
      <w:r w:rsidRPr="000574B8">
        <w:t>Надлежащее состояние дворовых</w:t>
      </w:r>
      <w:r w:rsidR="00BB23BA" w:rsidRPr="000574B8">
        <w:t xml:space="preserve"> </w:t>
      </w:r>
      <w:r w:rsidRPr="000574B8">
        <w:t>территорий является важным фактором при формировании благоприятной</w:t>
      </w:r>
      <w:r w:rsidR="007A65CD" w:rsidRPr="000574B8">
        <w:t xml:space="preserve"> </w:t>
      </w:r>
      <w:r w:rsidRPr="000574B8">
        <w:t>эстетической городской среды.</w:t>
      </w:r>
    </w:p>
    <w:p w:rsidR="006253CB" w:rsidRPr="000574B8" w:rsidRDefault="006253CB" w:rsidP="006253CB">
      <w:pPr>
        <w:pStyle w:val="a4"/>
        <w:spacing w:line="341" w:lineRule="exact"/>
        <w:ind w:left="20" w:right="20" w:firstLine="840"/>
        <w:jc w:val="both"/>
        <w:rPr>
          <w:sz w:val="24"/>
          <w:szCs w:val="24"/>
        </w:rPr>
      </w:pPr>
      <w:r w:rsidRPr="000574B8">
        <w:rPr>
          <w:rStyle w:val="a5"/>
          <w:sz w:val="24"/>
          <w:szCs w:val="24"/>
        </w:rPr>
        <w:t xml:space="preserve">Для приведения дворовых территорий </w:t>
      </w:r>
      <w:r w:rsidR="00FF4051" w:rsidRPr="000574B8">
        <w:rPr>
          <w:rStyle w:val="a5"/>
          <w:sz w:val="24"/>
          <w:szCs w:val="24"/>
        </w:rPr>
        <w:t xml:space="preserve">и мест общего пользования </w:t>
      </w:r>
      <w:r w:rsidRPr="000574B8">
        <w:rPr>
          <w:rStyle w:val="a5"/>
          <w:sz w:val="24"/>
          <w:szCs w:val="24"/>
        </w:rPr>
        <w:t>к современным нормам комфортности выявлена необходимость реализации программы, где</w:t>
      </w:r>
      <w:r w:rsidR="000574B8">
        <w:rPr>
          <w:rStyle w:val="a5"/>
          <w:sz w:val="24"/>
          <w:szCs w:val="24"/>
        </w:rPr>
        <w:t xml:space="preserve"> </w:t>
      </w:r>
      <w:r w:rsidRPr="000574B8">
        <w:rPr>
          <w:rStyle w:val="a5"/>
          <w:sz w:val="24"/>
          <w:szCs w:val="24"/>
        </w:rPr>
        <w:t xml:space="preserve">предусматриваются мероприятия, направленные на </w:t>
      </w:r>
      <w:r w:rsidR="0055542B" w:rsidRPr="000574B8">
        <w:rPr>
          <w:rStyle w:val="a5"/>
          <w:sz w:val="24"/>
          <w:szCs w:val="24"/>
        </w:rPr>
        <w:t>улучшение качества и эксплуатационного состояния</w:t>
      </w:r>
      <w:r w:rsidR="00CB153F" w:rsidRPr="000574B8">
        <w:rPr>
          <w:rStyle w:val="a5"/>
          <w:sz w:val="24"/>
          <w:szCs w:val="24"/>
        </w:rPr>
        <w:t xml:space="preserve"> комплексного благоустройства</w:t>
      </w:r>
      <w:r w:rsidRPr="000574B8">
        <w:rPr>
          <w:rStyle w:val="a5"/>
          <w:sz w:val="24"/>
          <w:szCs w:val="24"/>
        </w:rPr>
        <w:t xml:space="preserve"> дворовых территорий</w:t>
      </w:r>
      <w:r w:rsidR="00FF4051" w:rsidRPr="000574B8">
        <w:rPr>
          <w:rStyle w:val="a5"/>
          <w:sz w:val="24"/>
          <w:szCs w:val="24"/>
        </w:rPr>
        <w:t xml:space="preserve"> и мест общего пользования</w:t>
      </w:r>
      <w:r w:rsidRPr="000574B8">
        <w:rPr>
          <w:rStyle w:val="a5"/>
          <w:sz w:val="24"/>
          <w:szCs w:val="24"/>
        </w:rPr>
        <w:t>.</w:t>
      </w:r>
    </w:p>
    <w:p w:rsidR="006253CB" w:rsidRPr="000574B8" w:rsidRDefault="006253CB" w:rsidP="006253CB">
      <w:pPr>
        <w:pStyle w:val="a4"/>
        <w:spacing w:line="341" w:lineRule="exact"/>
        <w:ind w:left="20" w:right="20" w:firstLine="840"/>
        <w:jc w:val="both"/>
        <w:rPr>
          <w:rStyle w:val="a5"/>
          <w:sz w:val="24"/>
          <w:szCs w:val="24"/>
        </w:rPr>
      </w:pPr>
      <w:r w:rsidRPr="000574B8">
        <w:rPr>
          <w:rStyle w:val="a5"/>
          <w:sz w:val="24"/>
          <w:szCs w:val="24"/>
        </w:rPr>
        <w:t>К благоустройству</w:t>
      </w:r>
      <w:r w:rsidR="00370ACB" w:rsidRPr="000574B8">
        <w:rPr>
          <w:rStyle w:val="a5"/>
          <w:sz w:val="24"/>
          <w:szCs w:val="24"/>
        </w:rPr>
        <w:t xml:space="preserve"> общественных пространств, а также</w:t>
      </w:r>
      <w:r w:rsidRPr="000574B8">
        <w:rPr>
          <w:rStyle w:val="a5"/>
          <w:sz w:val="24"/>
          <w:szCs w:val="24"/>
        </w:rPr>
        <w:t xml:space="preserve">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5A05B0" w:rsidRPr="000574B8" w:rsidRDefault="005A05B0" w:rsidP="005A05B0">
      <w:pPr>
        <w:ind w:firstLine="709"/>
        <w:jc w:val="both"/>
      </w:pPr>
      <w:r w:rsidRPr="000574B8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5A05B0" w:rsidRPr="000574B8" w:rsidRDefault="005A05B0" w:rsidP="005A05B0">
      <w:pPr>
        <w:ind w:firstLine="709"/>
        <w:jc w:val="both"/>
      </w:pPr>
      <w:r w:rsidRPr="000574B8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A05B0" w:rsidRPr="000574B8" w:rsidRDefault="005A05B0" w:rsidP="005A05B0">
      <w:pPr>
        <w:ind w:firstLine="709"/>
        <w:jc w:val="both"/>
      </w:pPr>
      <w:r w:rsidRPr="000574B8">
        <w:t>- запустит реализацию механизма поддержки мероприятий по благоустройству, инициированных гражданами;</w:t>
      </w:r>
    </w:p>
    <w:p w:rsidR="005A05B0" w:rsidRPr="000574B8" w:rsidRDefault="005A05B0" w:rsidP="005A05B0">
      <w:pPr>
        <w:ind w:firstLine="709"/>
        <w:jc w:val="both"/>
      </w:pPr>
      <w:r w:rsidRPr="000574B8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52608" w:rsidRDefault="005A05B0" w:rsidP="003974B1">
      <w:pPr>
        <w:ind w:firstLine="709"/>
        <w:jc w:val="both"/>
      </w:pPr>
      <w:r w:rsidRPr="000574B8">
        <w:t xml:space="preserve">- сформирует инструменты общественного </w:t>
      </w:r>
      <w:proofErr w:type="gramStart"/>
      <w:r w:rsidRPr="000574B8">
        <w:t>контроля за</w:t>
      </w:r>
      <w:proofErr w:type="gramEnd"/>
      <w:r w:rsidRPr="000574B8">
        <w:t xml:space="preserve"> реализацией мероприятий по благоустройству на территории сельского поселения </w:t>
      </w:r>
      <w:r w:rsidR="00646EA2" w:rsidRPr="000574B8">
        <w:t>Березняковское</w:t>
      </w:r>
      <w:r w:rsidRPr="000574B8">
        <w:t>.</w:t>
      </w: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3974B1" w:rsidRDefault="003974B1" w:rsidP="003974B1">
      <w:pPr>
        <w:ind w:firstLine="709"/>
        <w:jc w:val="both"/>
      </w:pPr>
    </w:p>
    <w:p w:rsidR="00D00E3E" w:rsidRPr="000574B8" w:rsidRDefault="00D00E3E" w:rsidP="00D00E3E">
      <w:pPr>
        <w:jc w:val="right"/>
      </w:pPr>
      <w:r w:rsidRPr="000574B8">
        <w:lastRenderedPageBreak/>
        <w:t>Таблица 1</w:t>
      </w:r>
    </w:p>
    <w:p w:rsidR="00754A39" w:rsidRPr="000574B8" w:rsidRDefault="00754A39" w:rsidP="00662909">
      <w:pPr>
        <w:jc w:val="center"/>
      </w:pPr>
    </w:p>
    <w:p w:rsidR="00662909" w:rsidRPr="000574B8" w:rsidRDefault="00D00E3E" w:rsidP="00662909">
      <w:pPr>
        <w:jc w:val="center"/>
      </w:pPr>
      <w:r w:rsidRPr="000574B8">
        <w:t xml:space="preserve">Целевые </w:t>
      </w:r>
      <w:r w:rsidR="00662909" w:rsidRPr="000574B8">
        <w:t>индикаторы и показатели программы</w:t>
      </w:r>
    </w:p>
    <w:p w:rsidR="00EF499F" w:rsidRDefault="00EF499F" w:rsidP="00662909">
      <w:pPr>
        <w:jc w:val="center"/>
        <w:rPr>
          <w:rStyle w:val="a5"/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3086"/>
      </w:tblGrid>
      <w:tr w:rsidR="00252608" w:rsidRPr="000E5186" w:rsidTr="008808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Pr="000E5186" w:rsidRDefault="00252608" w:rsidP="000E5186">
            <w:r w:rsidRPr="000E5186">
              <w:t>Целевые индикаторы и показатели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Pr="000E5186" w:rsidRDefault="00252608" w:rsidP="0065041B">
            <w:pPr>
              <w:jc w:val="center"/>
            </w:pPr>
            <w:proofErr w:type="spellStart"/>
            <w:r w:rsidRPr="000E5186">
              <w:t>Ед.изм</w:t>
            </w:r>
            <w:proofErr w:type="spellEnd"/>
            <w:r w:rsidRPr="000E5186"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Pr="000E5186" w:rsidRDefault="00252608" w:rsidP="0065041B">
            <w:pPr>
              <w:jc w:val="center"/>
            </w:pPr>
            <w:r w:rsidRPr="000E5186">
              <w:t>2019</w:t>
            </w:r>
          </w:p>
        </w:tc>
      </w:tr>
      <w:tr w:rsidR="00252608" w:rsidRPr="000E5186" w:rsidTr="008808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D2" w:rsidRDefault="00252608" w:rsidP="00EF499F">
            <w:r w:rsidRPr="00031EEE">
              <w:t xml:space="preserve">Количество </w:t>
            </w:r>
            <w:r>
              <w:t xml:space="preserve">и доля </w:t>
            </w:r>
            <w:r w:rsidRPr="00031EEE">
              <w:t xml:space="preserve">благоустроенных общественных территорий (в разрезе видов территорий), единица, в том числе: </w:t>
            </w:r>
          </w:p>
          <w:p w:rsidR="00252608" w:rsidRDefault="00252608" w:rsidP="00EF499F">
            <w:r w:rsidRPr="00031EEE">
              <w:t>- зоны отдыха;</w:t>
            </w:r>
          </w:p>
          <w:p w:rsidR="00252608" w:rsidRDefault="00252608" w:rsidP="00EF499F">
            <w:r w:rsidRPr="00031EEE">
              <w:t>- набережные;</w:t>
            </w:r>
          </w:p>
          <w:p w:rsidR="00252608" w:rsidRDefault="00252608" w:rsidP="00EF499F">
            <w:r w:rsidRPr="00031EEE">
              <w:t xml:space="preserve">- скверы; </w:t>
            </w:r>
          </w:p>
          <w:p w:rsidR="00252608" w:rsidRDefault="00252608" w:rsidP="00EF499F">
            <w:r w:rsidRPr="00031EEE">
              <w:t>- площади;</w:t>
            </w:r>
          </w:p>
          <w:p w:rsidR="00252608" w:rsidRDefault="00252608" w:rsidP="00EF499F">
            <w:r w:rsidRPr="00031EEE">
              <w:t xml:space="preserve">- стелы; </w:t>
            </w:r>
          </w:p>
          <w:p w:rsidR="00252608" w:rsidRPr="000E5186" w:rsidRDefault="00252608" w:rsidP="00EF499F">
            <w:r w:rsidRPr="00031EEE">
              <w:t>- пешеходные зоны и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Default="00252608" w:rsidP="00263890">
            <w:pPr>
              <w:spacing w:before="100" w:beforeAutospacing="1" w:after="119"/>
              <w:jc w:val="center"/>
            </w:pPr>
            <w:r>
              <w:t>шт.</w:t>
            </w:r>
          </w:p>
          <w:p w:rsidR="00252608" w:rsidRDefault="00252608" w:rsidP="00263890">
            <w:pPr>
              <w:spacing w:before="100" w:beforeAutospacing="1" w:after="119"/>
              <w:jc w:val="center"/>
            </w:pPr>
            <w:r>
              <w:t>%</w:t>
            </w:r>
          </w:p>
          <w:p w:rsidR="00252608" w:rsidRDefault="00252608" w:rsidP="00892970">
            <w:pPr>
              <w:spacing w:before="100" w:beforeAutospacing="1" w:after="119"/>
              <w:jc w:val="center"/>
            </w:pPr>
          </w:p>
          <w:p w:rsidR="00252608" w:rsidRPr="000E5186" w:rsidRDefault="00252608" w:rsidP="00892970">
            <w:pPr>
              <w:spacing w:before="100" w:beforeAutospacing="1" w:after="119"/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Default="00A3705D" w:rsidP="00892970">
            <w:pPr>
              <w:spacing w:before="100" w:beforeAutospacing="1" w:after="119"/>
              <w:jc w:val="center"/>
            </w:pPr>
            <w:r>
              <w:t>4</w:t>
            </w:r>
          </w:p>
          <w:p w:rsidR="00252608" w:rsidRPr="000E5186" w:rsidRDefault="00F94B48" w:rsidP="00892970">
            <w:pPr>
              <w:spacing w:before="100" w:beforeAutospacing="1" w:after="119"/>
              <w:jc w:val="center"/>
            </w:pPr>
            <w:r>
              <w:t>100</w:t>
            </w:r>
          </w:p>
        </w:tc>
      </w:tr>
      <w:tr w:rsidR="00252608" w:rsidRPr="000E5186" w:rsidTr="008808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Pr="000E5186" w:rsidRDefault="00252608" w:rsidP="000E5186">
            <w:r w:rsidRPr="000E5186">
              <w:t>Количество и доля комплексно благоустроенных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D2" w:rsidRDefault="00252608" w:rsidP="008808D2">
            <w:pPr>
              <w:spacing w:before="100" w:beforeAutospacing="1" w:after="119"/>
              <w:jc w:val="center"/>
            </w:pPr>
            <w:r>
              <w:t>шт.</w:t>
            </w:r>
          </w:p>
          <w:p w:rsidR="00252608" w:rsidRPr="000E5186" w:rsidRDefault="00252608" w:rsidP="008808D2">
            <w:pPr>
              <w:spacing w:before="100" w:beforeAutospacing="1" w:after="119"/>
              <w:jc w:val="center"/>
            </w:pPr>
            <w:r>
              <w:t>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08" w:rsidRDefault="00252608" w:rsidP="00A44100">
            <w:pPr>
              <w:spacing w:before="100" w:beforeAutospacing="1" w:after="119"/>
              <w:jc w:val="center"/>
            </w:pPr>
            <w:r>
              <w:t>4</w:t>
            </w:r>
          </w:p>
          <w:p w:rsidR="00252608" w:rsidRPr="000E5186" w:rsidRDefault="00D12076" w:rsidP="00A44100">
            <w:pPr>
              <w:spacing w:before="100" w:beforeAutospacing="1" w:after="119"/>
              <w:jc w:val="center"/>
            </w:pPr>
            <w:r>
              <w:t>100</w:t>
            </w:r>
          </w:p>
        </w:tc>
      </w:tr>
      <w:tr w:rsidR="00252608" w:rsidRPr="000E5186" w:rsidTr="008808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8" w:rsidRPr="000E5186" w:rsidRDefault="00252608" w:rsidP="000E5186">
            <w:r w:rsidRPr="000E5186">
              <w:t>Количество приобретенной техники для нужд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08" w:rsidRPr="000E5186" w:rsidRDefault="00252608" w:rsidP="00A44100">
            <w:pPr>
              <w:spacing w:before="100" w:beforeAutospacing="1" w:after="119"/>
              <w:jc w:val="center"/>
            </w:pPr>
            <w:r>
              <w:t>шт.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08" w:rsidRPr="000E5186" w:rsidRDefault="00252608" w:rsidP="00A44100">
            <w:pPr>
              <w:spacing w:before="100" w:beforeAutospacing="1" w:after="119"/>
              <w:jc w:val="center"/>
            </w:pPr>
            <w:r>
              <w:t>0</w:t>
            </w:r>
          </w:p>
        </w:tc>
      </w:tr>
      <w:tr w:rsidR="000E5186" w:rsidRPr="000E5186" w:rsidTr="008808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0E5186">
            <w:r w:rsidRPr="000E5186">
              <w:t>Сроки реализации программы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86" w:rsidRPr="000E5186" w:rsidRDefault="000E5186" w:rsidP="00C1480F">
            <w:pPr>
              <w:spacing w:before="100" w:beforeAutospacing="1" w:after="119"/>
            </w:pPr>
            <w:r w:rsidRPr="000E5186">
              <w:t>201</w:t>
            </w:r>
            <w:r w:rsidR="00C1480F">
              <w:t>9</w:t>
            </w:r>
          </w:p>
        </w:tc>
      </w:tr>
    </w:tbl>
    <w:p w:rsidR="0000546C" w:rsidRDefault="0000546C" w:rsidP="006253CB">
      <w:pPr>
        <w:pStyle w:val="a4"/>
        <w:spacing w:line="341" w:lineRule="exact"/>
        <w:ind w:left="20" w:right="20" w:firstLine="840"/>
        <w:jc w:val="both"/>
        <w:rPr>
          <w:sz w:val="28"/>
          <w:szCs w:val="28"/>
        </w:rPr>
      </w:pPr>
    </w:p>
    <w:p w:rsidR="00662909" w:rsidRPr="000574B8" w:rsidRDefault="0051004F" w:rsidP="00263890">
      <w:pPr>
        <w:pStyle w:val="a4"/>
        <w:spacing w:line="341" w:lineRule="exact"/>
        <w:ind w:left="20" w:right="20" w:firstLine="840"/>
        <w:jc w:val="both"/>
        <w:rPr>
          <w:b/>
          <w:color w:val="000000"/>
          <w:sz w:val="24"/>
          <w:szCs w:val="24"/>
        </w:rPr>
      </w:pPr>
      <w:r w:rsidRPr="000574B8">
        <w:rPr>
          <w:color w:val="000000"/>
          <w:sz w:val="24"/>
          <w:szCs w:val="24"/>
        </w:rPr>
        <w:t> </w:t>
      </w:r>
      <w:r w:rsidR="005A05B0" w:rsidRPr="000574B8">
        <w:rPr>
          <w:rStyle w:val="a5"/>
          <w:sz w:val="24"/>
          <w:szCs w:val="24"/>
        </w:rPr>
        <w:t>Благоустройство и озеленение территорий является важнейшей сферой деятельности администрации сельского поселения</w:t>
      </w:r>
      <w:r w:rsidR="000E5556" w:rsidRPr="000574B8">
        <w:rPr>
          <w:rStyle w:val="a5"/>
          <w:sz w:val="24"/>
          <w:szCs w:val="24"/>
        </w:rPr>
        <w:t xml:space="preserve"> </w:t>
      </w:r>
      <w:bookmarkStart w:id="4" w:name="_Hlk499212467"/>
      <w:r w:rsidR="000E5556" w:rsidRPr="000574B8">
        <w:rPr>
          <w:rStyle w:val="a5"/>
          <w:sz w:val="24"/>
          <w:szCs w:val="24"/>
        </w:rPr>
        <w:t>Березняковское</w:t>
      </w:r>
      <w:bookmarkEnd w:id="4"/>
      <w:r w:rsidR="000E5556" w:rsidRPr="000574B8">
        <w:rPr>
          <w:rStyle w:val="a5"/>
          <w:sz w:val="24"/>
          <w:szCs w:val="24"/>
        </w:rPr>
        <w:t>.</w:t>
      </w:r>
      <w:r w:rsidR="005A05B0" w:rsidRPr="000574B8">
        <w:rPr>
          <w:rStyle w:val="a5"/>
          <w:sz w:val="24"/>
          <w:szCs w:val="24"/>
        </w:rPr>
        <w:t xml:space="preserve"> 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дворовых территориях, общественных местах (парках, скверах, на площадях и т.д.).</w:t>
      </w:r>
    </w:p>
    <w:p w:rsidR="00662909" w:rsidRPr="000574B8" w:rsidRDefault="00662909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  <w:rPr>
          <w:b/>
          <w:color w:val="000000"/>
        </w:rPr>
      </w:pPr>
    </w:p>
    <w:p w:rsidR="00662909" w:rsidRPr="000574B8" w:rsidRDefault="00662909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  <w:rPr>
          <w:b/>
          <w:color w:val="000000"/>
        </w:rPr>
      </w:pPr>
    </w:p>
    <w:p w:rsidR="0051004F" w:rsidRPr="000574B8" w:rsidRDefault="0051004F" w:rsidP="0051004F">
      <w:pPr>
        <w:pStyle w:val="a3"/>
        <w:tabs>
          <w:tab w:val="left" w:pos="1455"/>
        </w:tabs>
        <w:spacing w:before="0" w:beforeAutospacing="0" w:after="0" w:afterAutospacing="0"/>
        <w:ind w:left="2460" w:hanging="360"/>
        <w:jc w:val="both"/>
      </w:pPr>
      <w:r w:rsidRPr="000574B8">
        <w:rPr>
          <w:b/>
          <w:color w:val="000000"/>
        </w:rPr>
        <w:t>2.      Цель и задачи Программы, сроки ее реализации</w:t>
      </w:r>
    </w:p>
    <w:p w:rsidR="0051004F" w:rsidRPr="000574B8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 w:rsidRPr="000574B8">
        <w:rPr>
          <w:color w:val="000000"/>
        </w:rPr>
        <w:t> </w:t>
      </w:r>
    </w:p>
    <w:p w:rsidR="00E7453D" w:rsidRPr="000574B8" w:rsidRDefault="0051004F" w:rsidP="00E7453D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574B8">
        <w:rPr>
          <w:color w:val="000000"/>
        </w:rPr>
        <w:t xml:space="preserve">Целью Программы является </w:t>
      </w:r>
      <w:r w:rsidR="00A97D9B" w:rsidRPr="000574B8">
        <w:rPr>
          <w:rStyle w:val="85pt0pt"/>
        </w:rPr>
        <w:t xml:space="preserve">повышение уровня благоустройства территории сельского поселения </w:t>
      </w:r>
      <w:r w:rsidR="000E5556" w:rsidRPr="000574B8">
        <w:rPr>
          <w:rStyle w:val="85pt0pt"/>
        </w:rPr>
        <w:t>Березняковское</w:t>
      </w:r>
      <w:r w:rsidRPr="000574B8">
        <w:rPr>
          <w:color w:val="000000"/>
        </w:rPr>
        <w:t xml:space="preserve">. </w:t>
      </w:r>
    </w:p>
    <w:p w:rsidR="00E7453D" w:rsidRPr="000574B8" w:rsidRDefault="00E7453D" w:rsidP="00E7453D">
      <w:pPr>
        <w:ind w:firstLine="709"/>
        <w:jc w:val="both"/>
      </w:pPr>
      <w:r w:rsidRPr="000574B8">
        <w:t>Для достижения поставленной цели необходимо решение следующих основных задач:</w:t>
      </w:r>
    </w:p>
    <w:p w:rsidR="00E7453D" w:rsidRPr="000574B8" w:rsidRDefault="00E7453D" w:rsidP="00E7453D">
      <w:pPr>
        <w:ind w:firstLine="709"/>
        <w:jc w:val="both"/>
      </w:pPr>
      <w:r w:rsidRPr="000574B8">
        <w:t xml:space="preserve">- повышение уровня благоустройства дворовых территорий сельского поселения </w:t>
      </w:r>
      <w:r w:rsidR="000E5556" w:rsidRPr="000574B8">
        <w:t>Березняковское</w:t>
      </w:r>
      <w:r w:rsidRPr="000574B8">
        <w:t xml:space="preserve">; </w:t>
      </w:r>
    </w:p>
    <w:p w:rsidR="00E7453D" w:rsidRPr="000574B8" w:rsidRDefault="00E7453D" w:rsidP="00E7453D">
      <w:pPr>
        <w:ind w:firstLine="709"/>
        <w:jc w:val="both"/>
      </w:pPr>
      <w:r w:rsidRPr="000574B8">
        <w:t xml:space="preserve">- повышение уровня благоустройства общественных территорий сельского поселения </w:t>
      </w:r>
      <w:r w:rsidR="000E5556" w:rsidRPr="000574B8">
        <w:t>Березняковское</w:t>
      </w:r>
      <w:r w:rsidRPr="000574B8">
        <w:t>;</w:t>
      </w:r>
    </w:p>
    <w:p w:rsidR="00E7453D" w:rsidRPr="000574B8" w:rsidRDefault="00E7453D" w:rsidP="00E7453D">
      <w:pPr>
        <w:ind w:firstLine="709"/>
        <w:jc w:val="both"/>
      </w:pPr>
      <w:r w:rsidRPr="000574B8">
        <w:t xml:space="preserve">- повышение уровня вовлеченности заинтересованных граждан, организаций в реализацию мероприятий по благоустройству территории сельского поселения </w:t>
      </w:r>
      <w:r w:rsidR="000E5556" w:rsidRPr="000574B8">
        <w:t>Березняковское</w:t>
      </w:r>
      <w:r w:rsidR="0098068A" w:rsidRPr="000574B8">
        <w:t>;</w:t>
      </w:r>
    </w:p>
    <w:p w:rsidR="0098068A" w:rsidRPr="000574B8" w:rsidRDefault="0098068A" w:rsidP="00E7453D">
      <w:pPr>
        <w:ind w:firstLine="709"/>
        <w:jc w:val="both"/>
      </w:pPr>
      <w:r w:rsidRPr="000574B8">
        <w:t>-</w:t>
      </w:r>
      <w:r w:rsidR="003C57CE" w:rsidRPr="000574B8">
        <w:t xml:space="preserve"> </w:t>
      </w:r>
      <w:r w:rsidRPr="000574B8">
        <w:t>уменьшение времени реализации мероприятий по текущему и аварийному ремонту</w:t>
      </w:r>
      <w:r w:rsidR="006D17D3" w:rsidRPr="000574B8">
        <w:t xml:space="preserve"> систем</w:t>
      </w:r>
      <w:r w:rsidR="003C57CE" w:rsidRPr="000574B8">
        <w:t xml:space="preserve"> уличного освещения и</w:t>
      </w:r>
      <w:r w:rsidR="00E865D3">
        <w:t xml:space="preserve"> </w:t>
      </w:r>
      <w:r w:rsidR="003C57CE" w:rsidRPr="000574B8">
        <w:t>удалению аварийных деревьев;</w:t>
      </w:r>
    </w:p>
    <w:p w:rsidR="003C57CE" w:rsidRPr="000574B8" w:rsidRDefault="003C57CE" w:rsidP="00E7453D">
      <w:pPr>
        <w:ind w:firstLine="709"/>
        <w:jc w:val="both"/>
      </w:pPr>
      <w:r w:rsidRPr="000574B8">
        <w:t xml:space="preserve">- увеличение доли </w:t>
      </w:r>
      <w:r w:rsidR="00D53C8B" w:rsidRPr="000574B8">
        <w:t>модернизации и энергоэффективности систем уличного освещения.</w:t>
      </w:r>
    </w:p>
    <w:p w:rsidR="0051004F" w:rsidRPr="000574B8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 w:rsidRPr="000574B8">
        <w:rPr>
          <w:color w:val="000000"/>
        </w:rPr>
        <w:t> </w:t>
      </w:r>
    </w:p>
    <w:p w:rsidR="008808D2" w:rsidRDefault="008808D2" w:rsidP="005F4324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</w:rPr>
      </w:pPr>
    </w:p>
    <w:p w:rsidR="00F94B48" w:rsidRDefault="00F94B48" w:rsidP="005F4324">
      <w:pPr>
        <w:pStyle w:val="a3"/>
        <w:tabs>
          <w:tab w:val="left" w:pos="1455"/>
        </w:tabs>
        <w:spacing w:before="0" w:beforeAutospacing="0" w:after="0" w:afterAutospacing="0"/>
        <w:jc w:val="center"/>
        <w:rPr>
          <w:b/>
          <w:color w:val="000000"/>
        </w:rPr>
      </w:pPr>
    </w:p>
    <w:p w:rsidR="0051004F" w:rsidRPr="000574B8" w:rsidRDefault="0051004F" w:rsidP="005F4324">
      <w:pPr>
        <w:pStyle w:val="a3"/>
        <w:tabs>
          <w:tab w:val="left" w:pos="1455"/>
        </w:tabs>
        <w:spacing w:before="0" w:beforeAutospacing="0" w:after="0" w:afterAutospacing="0"/>
        <w:jc w:val="center"/>
      </w:pPr>
      <w:r w:rsidRPr="000574B8">
        <w:rPr>
          <w:b/>
          <w:color w:val="000000"/>
        </w:rPr>
        <w:lastRenderedPageBreak/>
        <w:t>3. Перечень мероприятий Программы</w:t>
      </w:r>
    </w:p>
    <w:p w:rsidR="0051004F" w:rsidRPr="000574B8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both"/>
      </w:pPr>
      <w:r w:rsidRPr="000574B8">
        <w:rPr>
          <w:color w:val="000000"/>
        </w:rPr>
        <w:t> </w:t>
      </w:r>
    </w:p>
    <w:p w:rsidR="0051004F" w:rsidRPr="000574B8" w:rsidRDefault="0051004F" w:rsidP="00E865D3">
      <w:pPr>
        <w:pStyle w:val="a3"/>
        <w:tabs>
          <w:tab w:val="left" w:pos="1455"/>
        </w:tabs>
        <w:spacing w:before="0" w:beforeAutospacing="0" w:after="0" w:afterAutospacing="0"/>
        <w:ind w:firstLine="709"/>
        <w:jc w:val="both"/>
      </w:pPr>
      <w:r w:rsidRPr="000574B8">
        <w:rPr>
          <w:color w:val="000000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 </w:t>
      </w:r>
    </w:p>
    <w:p w:rsidR="00754A39" w:rsidRPr="000574B8" w:rsidRDefault="00754A39" w:rsidP="005F4324">
      <w:pPr>
        <w:pStyle w:val="a3"/>
        <w:tabs>
          <w:tab w:val="left" w:pos="1455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51004F" w:rsidRPr="000574B8" w:rsidRDefault="0051004F" w:rsidP="00E865D3">
      <w:pPr>
        <w:pStyle w:val="a3"/>
        <w:tabs>
          <w:tab w:val="left" w:pos="1455"/>
        </w:tabs>
        <w:spacing w:before="0" w:beforeAutospacing="0" w:after="0" w:afterAutospacing="0"/>
        <w:ind w:firstLine="709"/>
        <w:jc w:val="center"/>
      </w:pPr>
      <w:r w:rsidRPr="000574B8">
        <w:rPr>
          <w:b/>
          <w:color w:val="000000"/>
        </w:rPr>
        <w:t>4. Обоснование ресурсного обеспечения Программы</w:t>
      </w:r>
      <w:r w:rsidRPr="000574B8">
        <w:rPr>
          <w:color w:val="000000"/>
        </w:rPr>
        <w:t> </w:t>
      </w:r>
    </w:p>
    <w:p w:rsidR="00E865D3" w:rsidRDefault="00E865D3" w:rsidP="000574B8">
      <w:pPr>
        <w:pStyle w:val="a3"/>
        <w:tabs>
          <w:tab w:val="left" w:pos="1455"/>
        </w:tabs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6252"/>
      </w:tblGrid>
      <w:tr w:rsidR="00C455DC" w:rsidTr="003A271A">
        <w:tc>
          <w:tcPr>
            <w:tcW w:w="3936" w:type="dxa"/>
            <w:vMerge w:val="restart"/>
          </w:tcPr>
          <w:p w:rsidR="00C455DC" w:rsidRPr="00E865D3" w:rsidRDefault="00C455DC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65D3">
              <w:rPr>
                <w:color w:val="000000"/>
                <w:sz w:val="22"/>
                <w:szCs w:val="22"/>
              </w:rPr>
              <w:t>Источники финан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865D3">
              <w:rPr>
                <w:color w:val="000000"/>
                <w:sz w:val="22"/>
                <w:szCs w:val="22"/>
              </w:rPr>
              <w:t>ирования</w:t>
            </w:r>
          </w:p>
        </w:tc>
        <w:tc>
          <w:tcPr>
            <w:tcW w:w="6252" w:type="dxa"/>
          </w:tcPr>
          <w:p w:rsidR="00C455DC" w:rsidRPr="00E865D3" w:rsidRDefault="00C455DC" w:rsidP="00E865D3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средств, направленных на реализацию мероприятий муниципальной программы,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ублей</w:t>
            </w:r>
          </w:p>
        </w:tc>
      </w:tr>
      <w:tr w:rsidR="003755B3" w:rsidTr="003A271A">
        <w:tc>
          <w:tcPr>
            <w:tcW w:w="3936" w:type="dxa"/>
            <w:vMerge/>
          </w:tcPr>
          <w:p w:rsidR="003755B3" w:rsidRPr="00E865D3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52" w:type="dxa"/>
          </w:tcPr>
          <w:p w:rsidR="003755B3" w:rsidRPr="00E865D3" w:rsidRDefault="003755B3" w:rsidP="00E865D3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3755B3" w:rsidTr="003A271A">
        <w:tc>
          <w:tcPr>
            <w:tcW w:w="3936" w:type="dxa"/>
          </w:tcPr>
          <w:p w:rsidR="003755B3" w:rsidRPr="00E865D3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252" w:type="dxa"/>
          </w:tcPr>
          <w:p w:rsidR="003755B3" w:rsidRDefault="003A271A" w:rsidP="002F0DAF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6052,5</w:t>
            </w:r>
          </w:p>
        </w:tc>
      </w:tr>
      <w:tr w:rsidR="003755B3" w:rsidTr="003A271A">
        <w:tc>
          <w:tcPr>
            <w:tcW w:w="3936" w:type="dxa"/>
          </w:tcPr>
          <w:p w:rsidR="003755B3" w:rsidRPr="00E865D3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252" w:type="dxa"/>
          </w:tcPr>
          <w:p w:rsidR="003755B3" w:rsidRPr="00E865D3" w:rsidRDefault="003A271A" w:rsidP="002F0DAF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755B3" w:rsidTr="003A271A">
        <w:tc>
          <w:tcPr>
            <w:tcW w:w="3936" w:type="dxa"/>
          </w:tcPr>
          <w:p w:rsidR="003A271A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Средства бюджета </w:t>
            </w:r>
          </w:p>
          <w:p w:rsidR="003755B3" w:rsidRPr="00E865D3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6252" w:type="dxa"/>
          </w:tcPr>
          <w:p w:rsidR="003755B3" w:rsidRPr="00E865D3" w:rsidRDefault="003A271A" w:rsidP="002F0DAF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6052,5</w:t>
            </w:r>
          </w:p>
        </w:tc>
      </w:tr>
      <w:tr w:rsidR="003755B3" w:rsidTr="003A271A">
        <w:tc>
          <w:tcPr>
            <w:tcW w:w="3936" w:type="dxa"/>
          </w:tcPr>
          <w:p w:rsidR="003755B3" w:rsidRPr="00E865D3" w:rsidRDefault="003755B3" w:rsidP="000574B8">
            <w:pPr>
              <w:pStyle w:val="a3"/>
              <w:tabs>
                <w:tab w:val="left" w:pos="1455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сельского поселения Березняковское</w:t>
            </w:r>
          </w:p>
        </w:tc>
        <w:tc>
          <w:tcPr>
            <w:tcW w:w="6252" w:type="dxa"/>
          </w:tcPr>
          <w:p w:rsidR="003755B3" w:rsidRPr="00E865D3" w:rsidRDefault="003A271A" w:rsidP="002F0DAF">
            <w:pPr>
              <w:pStyle w:val="a3"/>
              <w:tabs>
                <w:tab w:val="left" w:pos="145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1004F" w:rsidRDefault="0051004F" w:rsidP="0051004F">
      <w:pPr>
        <w:pStyle w:val="a3"/>
        <w:rPr>
          <w:b/>
        </w:rPr>
        <w:sectPr w:rsidR="0051004F" w:rsidSect="0051004F">
          <w:pgSz w:w="12240" w:h="15840"/>
          <w:pgMar w:top="1134" w:right="850" w:bottom="1134" w:left="1418" w:header="720" w:footer="720" w:gutter="0"/>
          <w:cols w:space="720"/>
        </w:sectPr>
      </w:pPr>
    </w:p>
    <w:p w:rsidR="0051004F" w:rsidRPr="005755A8" w:rsidRDefault="0051004F" w:rsidP="005755A8">
      <w:pPr>
        <w:pStyle w:val="a3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755A8">
        <w:rPr>
          <w:b/>
          <w:color w:val="000000"/>
          <w:sz w:val="28"/>
          <w:szCs w:val="28"/>
          <w:lang w:eastAsia="zh-CN"/>
        </w:rPr>
        <w:lastRenderedPageBreak/>
        <w:t>Перечень программных мероприятий</w:t>
      </w:r>
    </w:p>
    <w:p w:rsidR="000E5556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b/>
          <w:bCs/>
          <w:color w:val="000000"/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</w:rPr>
        <w:t xml:space="preserve">«Формирование современной </w:t>
      </w:r>
      <w:r w:rsidR="00E865D3">
        <w:rPr>
          <w:b/>
          <w:bCs/>
          <w:color w:val="000000"/>
          <w:sz w:val="28"/>
          <w:szCs w:val="28"/>
        </w:rPr>
        <w:t xml:space="preserve">комфортной </w:t>
      </w:r>
      <w:r w:rsidRPr="005755A8">
        <w:rPr>
          <w:b/>
          <w:bCs/>
          <w:color w:val="000000"/>
          <w:sz w:val="28"/>
          <w:szCs w:val="28"/>
        </w:rPr>
        <w:t xml:space="preserve">городской среды муниципального образования </w:t>
      </w: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</w:rPr>
        <w:t xml:space="preserve">сельское поселение </w:t>
      </w:r>
      <w:r w:rsidR="000E5556" w:rsidRPr="000E5556">
        <w:rPr>
          <w:b/>
          <w:bCs/>
          <w:color w:val="000000"/>
          <w:sz w:val="28"/>
          <w:szCs w:val="28"/>
        </w:rPr>
        <w:t>Березняковское</w:t>
      </w:r>
      <w:r w:rsidRPr="005755A8">
        <w:rPr>
          <w:b/>
          <w:bCs/>
          <w:color w:val="000000"/>
          <w:sz w:val="28"/>
          <w:szCs w:val="28"/>
        </w:rPr>
        <w:t xml:space="preserve"> на 201</w:t>
      </w:r>
      <w:r w:rsidR="00E772B3">
        <w:rPr>
          <w:b/>
          <w:bCs/>
          <w:color w:val="000000"/>
          <w:sz w:val="28"/>
          <w:szCs w:val="28"/>
        </w:rPr>
        <w:t>9</w:t>
      </w:r>
      <w:r w:rsidRPr="005755A8">
        <w:rPr>
          <w:b/>
          <w:bCs/>
          <w:color w:val="000000"/>
          <w:sz w:val="28"/>
          <w:szCs w:val="28"/>
        </w:rPr>
        <w:t xml:space="preserve"> год»</w:t>
      </w: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</w:p>
    <w:p w:rsidR="0051004F" w:rsidRPr="005755A8" w:rsidRDefault="0051004F" w:rsidP="005755A8">
      <w:pPr>
        <w:pStyle w:val="a3"/>
        <w:tabs>
          <w:tab w:val="left" w:pos="187"/>
        </w:tabs>
        <w:suppressAutoHyphens/>
        <w:spacing w:before="0" w:beforeAutospacing="0" w:after="0" w:afterAutospacing="0" w:line="274" w:lineRule="exact"/>
        <w:jc w:val="center"/>
        <w:rPr>
          <w:sz w:val="28"/>
          <w:szCs w:val="28"/>
        </w:rPr>
      </w:pPr>
      <w:r w:rsidRPr="005755A8">
        <w:rPr>
          <w:b/>
          <w:bCs/>
          <w:color w:val="000000"/>
          <w:sz w:val="28"/>
          <w:szCs w:val="28"/>
          <w:lang w:eastAsia="zh-CN"/>
        </w:rPr>
        <w:t>201</w:t>
      </w:r>
      <w:r w:rsidR="00E772B3">
        <w:rPr>
          <w:b/>
          <w:bCs/>
          <w:color w:val="000000"/>
          <w:sz w:val="28"/>
          <w:szCs w:val="28"/>
          <w:lang w:eastAsia="zh-CN"/>
        </w:rPr>
        <w:t>9</w:t>
      </w:r>
      <w:r w:rsidRPr="005755A8">
        <w:rPr>
          <w:b/>
          <w:bCs/>
          <w:color w:val="000000"/>
          <w:sz w:val="28"/>
          <w:szCs w:val="28"/>
          <w:lang w:eastAsia="zh-CN"/>
        </w:rPr>
        <w:t xml:space="preserve"> год</w:t>
      </w:r>
    </w:p>
    <w:tbl>
      <w:tblPr>
        <w:tblW w:w="1484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236"/>
      </w:tblGrid>
      <w:tr w:rsidR="0051004F" w:rsidTr="00E772B3">
        <w:trPr>
          <w:cantSplit/>
          <w:trHeight w:val="34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Наименование мероприятия (основного мероприятия) программы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082" w:rsidRDefault="0051004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Сроки </w:t>
            </w:r>
          </w:p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реализации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соисполнитель, участник программы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Сумма расходов, всего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cantSplit/>
          <w:trHeight w:val="34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cantSplit/>
          <w:trHeight w:val="108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04F" w:rsidRDefault="0051004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trHeight w:val="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04F" w:rsidRDefault="0051004F">
            <w:pPr>
              <w:pStyle w:val="a3"/>
              <w:suppressAutoHyphens/>
              <w:spacing w:before="0" w:beforeAutospacing="0" w:after="0" w:afterAutospacing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 w:line="146" w:lineRule="atLeast"/>
            </w:pPr>
            <w:r>
              <w:t> </w:t>
            </w:r>
          </w:p>
        </w:tc>
      </w:tr>
      <w:tr w:rsidR="0051004F" w:rsidTr="00635B87">
        <w:trPr>
          <w:cantSplit/>
          <w:trHeight w:val="205"/>
        </w:trPr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Default="003A271A" w:rsidP="00411DFA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DF0FF9" w:rsidP="0002409F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Приобретение техники для нуж</w:t>
            </w:r>
            <w:r w:rsidR="00AA72D3">
              <w:rPr>
                <w:color w:val="000000"/>
                <w:sz w:val="18"/>
                <w:szCs w:val="18"/>
                <w:lang w:eastAsia="zh-CN"/>
              </w:rPr>
              <w:t>д благоустройства</w:t>
            </w:r>
            <w:r w:rsidR="0002409F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635B87">
            <w:pPr>
              <w:pStyle w:val="a3"/>
              <w:suppressAutoHyphens/>
              <w:spacing w:before="0" w:beforeAutospacing="0" w:after="0" w:afterAutospacing="0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   201</w:t>
            </w:r>
            <w:r w:rsidR="00635B87">
              <w:rPr>
                <w:color w:val="000000"/>
                <w:sz w:val="18"/>
                <w:szCs w:val="18"/>
                <w:lang w:eastAsia="zh-CN"/>
              </w:rPr>
              <w:t>9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B87" w:rsidRDefault="00635B87" w:rsidP="00635B87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  <w:p w:rsidR="00417082" w:rsidRPr="00662909" w:rsidRDefault="00411DFA" w:rsidP="00635B87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51004F" w:rsidRPr="00662909" w:rsidRDefault="00411DFA" w:rsidP="00635B87">
            <w:pPr>
              <w:pStyle w:val="a3"/>
              <w:suppressAutoHyphen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СП</w:t>
            </w:r>
            <w:r w:rsidR="00417082" w:rsidRPr="00662909">
              <w:rPr>
                <w:sz w:val="18"/>
                <w:szCs w:val="18"/>
              </w:rPr>
              <w:t xml:space="preserve">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  <w:p w:rsidR="00417082" w:rsidRPr="00662909" w:rsidRDefault="00417082" w:rsidP="00635B87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610" w:rsidRDefault="00635B87" w:rsidP="00635B87">
            <w:pPr>
              <w:pStyle w:val="a3"/>
              <w:suppressAutoHyphens/>
              <w:spacing w:before="0" w:beforeAutospacing="0" w:after="0" w:afterAutospacing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              </w:t>
            </w:r>
            <w:r w:rsidR="00411DFA" w:rsidRPr="00662909">
              <w:rPr>
                <w:color w:val="000000"/>
                <w:sz w:val="18"/>
                <w:szCs w:val="18"/>
                <w:lang w:eastAsia="zh-CN"/>
              </w:rPr>
              <w:t>Администрация</w:t>
            </w:r>
          </w:p>
          <w:p w:rsidR="0051004F" w:rsidRPr="00662909" w:rsidRDefault="00411DFA" w:rsidP="00635B87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МО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>Федеральный</w:t>
            </w:r>
            <w:r w:rsidR="007F48AC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62909">
              <w:rPr>
                <w:color w:val="000000"/>
                <w:sz w:val="18"/>
                <w:szCs w:val="18"/>
                <w:lang w:eastAsia="zh-CN"/>
              </w:rPr>
              <w:t>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662909" w:rsidP="007E589F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cantSplit/>
          <w:trHeight w:val="267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bCs/>
                <w:color w:val="000000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287D45" w:rsidP="007E589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6052,5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  <w:tr w:rsidR="0051004F" w:rsidTr="00E772B3">
        <w:trPr>
          <w:cantSplit/>
          <w:trHeight w:val="375"/>
        </w:trPr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Default="0051004F"/>
        </w:tc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04F" w:rsidRPr="00662909" w:rsidRDefault="0051004F">
            <w:pPr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04F" w:rsidRPr="00662909" w:rsidRDefault="0051004F" w:rsidP="0015082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2909">
              <w:rPr>
                <w:color w:val="000000"/>
                <w:sz w:val="18"/>
                <w:szCs w:val="18"/>
                <w:lang w:eastAsia="zh-CN"/>
              </w:rPr>
              <w:t xml:space="preserve">Бюджет МО СП </w:t>
            </w:r>
            <w:r w:rsidR="00417082" w:rsidRPr="00662909">
              <w:rPr>
                <w:color w:val="000000"/>
                <w:sz w:val="18"/>
                <w:szCs w:val="18"/>
                <w:lang w:eastAsia="zh-CN"/>
              </w:rPr>
              <w:t>Березняковское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4F" w:rsidRPr="00662909" w:rsidRDefault="007E589F" w:rsidP="007E589F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4F" w:rsidRDefault="0051004F">
            <w:pPr>
              <w:spacing w:beforeAutospacing="1" w:afterAutospacing="1"/>
            </w:pPr>
            <w:r>
              <w:t> </w:t>
            </w:r>
          </w:p>
        </w:tc>
      </w:tr>
    </w:tbl>
    <w:p w:rsidR="0051004F" w:rsidRDefault="0051004F" w:rsidP="0051004F">
      <w:pPr>
        <w:pStyle w:val="a3"/>
        <w:tabs>
          <w:tab w:val="left" w:pos="1455"/>
        </w:tabs>
        <w:spacing w:before="0" w:beforeAutospacing="0" w:after="0" w:afterAutospacing="0"/>
        <w:jc w:val="center"/>
      </w:pPr>
      <w:r>
        <w:rPr>
          <w:b/>
          <w:color w:val="000000"/>
          <w:sz w:val="27"/>
          <w:szCs w:val="27"/>
        </w:rPr>
        <w:t> </w:t>
      </w:r>
    </w:p>
    <w:p w:rsidR="0051004F" w:rsidRDefault="0051004F" w:rsidP="00E772B3">
      <w:pPr>
        <w:pStyle w:val="a3"/>
        <w:tabs>
          <w:tab w:val="left" w:pos="1455"/>
        </w:tabs>
        <w:spacing w:before="0" w:beforeAutospacing="0" w:after="0" w:afterAutospacing="0"/>
      </w:pPr>
    </w:p>
    <w:p w:rsidR="0051004F" w:rsidRDefault="0051004F" w:rsidP="0051004F">
      <w:pPr>
        <w:pStyle w:val="a3"/>
        <w:rPr>
          <w:b/>
        </w:rPr>
        <w:sectPr w:rsidR="0051004F" w:rsidSect="00150826">
          <w:pgSz w:w="15840" w:h="12240" w:orient="landscape"/>
          <w:pgMar w:top="993" w:right="1134" w:bottom="709" w:left="1134" w:header="720" w:footer="720" w:gutter="0"/>
          <w:cols w:space="720"/>
          <w:docGrid w:linePitch="326"/>
        </w:sectPr>
      </w:pPr>
    </w:p>
    <w:p w:rsidR="009400A0" w:rsidRDefault="009400A0" w:rsidP="00287D45"/>
    <w:sectPr w:rsidR="009400A0" w:rsidSect="00BB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004F"/>
    <w:rsid w:val="0000546C"/>
    <w:rsid w:val="00006970"/>
    <w:rsid w:val="00017B8A"/>
    <w:rsid w:val="000207A5"/>
    <w:rsid w:val="0002409F"/>
    <w:rsid w:val="000450EB"/>
    <w:rsid w:val="0004568B"/>
    <w:rsid w:val="000574B8"/>
    <w:rsid w:val="00063C01"/>
    <w:rsid w:val="00082FD5"/>
    <w:rsid w:val="000976D8"/>
    <w:rsid w:val="000A5A99"/>
    <w:rsid w:val="000E5186"/>
    <w:rsid w:val="000E5556"/>
    <w:rsid w:val="00120C28"/>
    <w:rsid w:val="00134697"/>
    <w:rsid w:val="00137163"/>
    <w:rsid w:val="00150826"/>
    <w:rsid w:val="001573F8"/>
    <w:rsid w:val="00185937"/>
    <w:rsid w:val="00193848"/>
    <w:rsid w:val="001B1E15"/>
    <w:rsid w:val="001C2B32"/>
    <w:rsid w:val="001C59B5"/>
    <w:rsid w:val="001F2A60"/>
    <w:rsid w:val="00204E58"/>
    <w:rsid w:val="00212195"/>
    <w:rsid w:val="00212791"/>
    <w:rsid w:val="00231CDD"/>
    <w:rsid w:val="00240625"/>
    <w:rsid w:val="00246E6A"/>
    <w:rsid w:val="00252608"/>
    <w:rsid w:val="00263890"/>
    <w:rsid w:val="00271B93"/>
    <w:rsid w:val="00287D45"/>
    <w:rsid w:val="002A0636"/>
    <w:rsid w:val="002F0DAF"/>
    <w:rsid w:val="0031103A"/>
    <w:rsid w:val="00315F28"/>
    <w:rsid w:val="00325BE8"/>
    <w:rsid w:val="00364214"/>
    <w:rsid w:val="00366AE5"/>
    <w:rsid w:val="00370ACB"/>
    <w:rsid w:val="00375266"/>
    <w:rsid w:val="003755B3"/>
    <w:rsid w:val="00384EB3"/>
    <w:rsid w:val="00386167"/>
    <w:rsid w:val="00391610"/>
    <w:rsid w:val="003974B1"/>
    <w:rsid w:val="003A271A"/>
    <w:rsid w:val="003A7EA4"/>
    <w:rsid w:val="003B53CC"/>
    <w:rsid w:val="003C26AF"/>
    <w:rsid w:val="003C57CE"/>
    <w:rsid w:val="003C6B4C"/>
    <w:rsid w:val="003E7428"/>
    <w:rsid w:val="003F195F"/>
    <w:rsid w:val="00411DFA"/>
    <w:rsid w:val="00417082"/>
    <w:rsid w:val="00423BD1"/>
    <w:rsid w:val="0043286C"/>
    <w:rsid w:val="00435149"/>
    <w:rsid w:val="004727DE"/>
    <w:rsid w:val="004A383E"/>
    <w:rsid w:val="004D391A"/>
    <w:rsid w:val="004E43B3"/>
    <w:rsid w:val="004F1B1E"/>
    <w:rsid w:val="004F4D60"/>
    <w:rsid w:val="0051004F"/>
    <w:rsid w:val="0055542B"/>
    <w:rsid w:val="005662CE"/>
    <w:rsid w:val="005700EB"/>
    <w:rsid w:val="005755A8"/>
    <w:rsid w:val="005770EE"/>
    <w:rsid w:val="005A05B0"/>
    <w:rsid w:val="005E3CB3"/>
    <w:rsid w:val="005F4324"/>
    <w:rsid w:val="00600911"/>
    <w:rsid w:val="006031DF"/>
    <w:rsid w:val="00613428"/>
    <w:rsid w:val="006253CB"/>
    <w:rsid w:val="00635B87"/>
    <w:rsid w:val="00646EA2"/>
    <w:rsid w:val="0065041B"/>
    <w:rsid w:val="00662909"/>
    <w:rsid w:val="006913D1"/>
    <w:rsid w:val="0069587C"/>
    <w:rsid w:val="00696534"/>
    <w:rsid w:val="006B4D8E"/>
    <w:rsid w:val="006D17D3"/>
    <w:rsid w:val="006E0543"/>
    <w:rsid w:val="006F3393"/>
    <w:rsid w:val="00703CD4"/>
    <w:rsid w:val="00752415"/>
    <w:rsid w:val="00754A39"/>
    <w:rsid w:val="00755E11"/>
    <w:rsid w:val="00760CEE"/>
    <w:rsid w:val="00787934"/>
    <w:rsid w:val="007917CA"/>
    <w:rsid w:val="007A51BF"/>
    <w:rsid w:val="007A65CD"/>
    <w:rsid w:val="007B56FC"/>
    <w:rsid w:val="007C0980"/>
    <w:rsid w:val="007E589F"/>
    <w:rsid w:val="007E5F7A"/>
    <w:rsid w:val="007F0DCD"/>
    <w:rsid w:val="007F48AC"/>
    <w:rsid w:val="00810A83"/>
    <w:rsid w:val="008132C2"/>
    <w:rsid w:val="008133FA"/>
    <w:rsid w:val="008808D2"/>
    <w:rsid w:val="00880DE8"/>
    <w:rsid w:val="00892970"/>
    <w:rsid w:val="009024DB"/>
    <w:rsid w:val="009400A0"/>
    <w:rsid w:val="0094105D"/>
    <w:rsid w:val="00955ED0"/>
    <w:rsid w:val="00977B24"/>
    <w:rsid w:val="00977F49"/>
    <w:rsid w:val="0098068A"/>
    <w:rsid w:val="009842ED"/>
    <w:rsid w:val="009B4021"/>
    <w:rsid w:val="009D0FC5"/>
    <w:rsid w:val="009D3A17"/>
    <w:rsid w:val="009E24AF"/>
    <w:rsid w:val="009F4852"/>
    <w:rsid w:val="00A03380"/>
    <w:rsid w:val="00A05DA0"/>
    <w:rsid w:val="00A23208"/>
    <w:rsid w:val="00A36943"/>
    <w:rsid w:val="00A3705D"/>
    <w:rsid w:val="00A41F13"/>
    <w:rsid w:val="00A44100"/>
    <w:rsid w:val="00A93834"/>
    <w:rsid w:val="00A97D9B"/>
    <w:rsid w:val="00AA3663"/>
    <w:rsid w:val="00AA72D3"/>
    <w:rsid w:val="00AE28B3"/>
    <w:rsid w:val="00B072B5"/>
    <w:rsid w:val="00B0778B"/>
    <w:rsid w:val="00B246EB"/>
    <w:rsid w:val="00B947B9"/>
    <w:rsid w:val="00BA7242"/>
    <w:rsid w:val="00BB23BA"/>
    <w:rsid w:val="00BB6224"/>
    <w:rsid w:val="00BD1389"/>
    <w:rsid w:val="00BE1DCB"/>
    <w:rsid w:val="00BE5A64"/>
    <w:rsid w:val="00BE7245"/>
    <w:rsid w:val="00C1480F"/>
    <w:rsid w:val="00C30FAF"/>
    <w:rsid w:val="00C34AD6"/>
    <w:rsid w:val="00C36FCC"/>
    <w:rsid w:val="00C37AB1"/>
    <w:rsid w:val="00C455DC"/>
    <w:rsid w:val="00C62705"/>
    <w:rsid w:val="00C674D1"/>
    <w:rsid w:val="00C863A2"/>
    <w:rsid w:val="00CA179B"/>
    <w:rsid w:val="00CA3150"/>
    <w:rsid w:val="00CB153F"/>
    <w:rsid w:val="00D00E3E"/>
    <w:rsid w:val="00D063A9"/>
    <w:rsid w:val="00D12076"/>
    <w:rsid w:val="00D53C8B"/>
    <w:rsid w:val="00D77322"/>
    <w:rsid w:val="00D907AE"/>
    <w:rsid w:val="00DB3408"/>
    <w:rsid w:val="00DB417C"/>
    <w:rsid w:val="00DC39F0"/>
    <w:rsid w:val="00DD4455"/>
    <w:rsid w:val="00DE12A9"/>
    <w:rsid w:val="00DE7B61"/>
    <w:rsid w:val="00DF0FF9"/>
    <w:rsid w:val="00DF7573"/>
    <w:rsid w:val="00E105F4"/>
    <w:rsid w:val="00E17237"/>
    <w:rsid w:val="00E51D0E"/>
    <w:rsid w:val="00E64DE3"/>
    <w:rsid w:val="00E7453D"/>
    <w:rsid w:val="00E772B3"/>
    <w:rsid w:val="00E80C89"/>
    <w:rsid w:val="00E80DCD"/>
    <w:rsid w:val="00E865D3"/>
    <w:rsid w:val="00EC4365"/>
    <w:rsid w:val="00ED5091"/>
    <w:rsid w:val="00EF411F"/>
    <w:rsid w:val="00EF499F"/>
    <w:rsid w:val="00EF7536"/>
    <w:rsid w:val="00EF7E1F"/>
    <w:rsid w:val="00F06708"/>
    <w:rsid w:val="00F34780"/>
    <w:rsid w:val="00F80BE1"/>
    <w:rsid w:val="00F80F29"/>
    <w:rsid w:val="00F8368E"/>
    <w:rsid w:val="00F85749"/>
    <w:rsid w:val="00F85D64"/>
    <w:rsid w:val="00F93BD0"/>
    <w:rsid w:val="00F94B48"/>
    <w:rsid w:val="00F96D62"/>
    <w:rsid w:val="00FB546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04F"/>
    <w:pPr>
      <w:spacing w:before="100" w:beforeAutospacing="1" w:after="100" w:afterAutospacing="1"/>
    </w:pPr>
  </w:style>
  <w:style w:type="character" w:customStyle="1" w:styleId="85pt0pt">
    <w:name w:val="85pt0pt"/>
    <w:basedOn w:val="a0"/>
    <w:rsid w:val="00137163"/>
  </w:style>
  <w:style w:type="character" w:customStyle="1" w:styleId="4">
    <w:name w:val="4"/>
    <w:basedOn w:val="a0"/>
    <w:rsid w:val="00185937"/>
  </w:style>
  <w:style w:type="paragraph" w:styleId="a4">
    <w:name w:val="Body Text"/>
    <w:basedOn w:val="a"/>
    <w:link w:val="a5"/>
    <w:uiPriority w:val="99"/>
    <w:rsid w:val="006253CB"/>
    <w:pPr>
      <w:tabs>
        <w:tab w:val="left" w:pos="1134"/>
      </w:tabs>
      <w:suppressAutoHyphens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253CB"/>
    <w:rPr>
      <w:lang w:eastAsia="ar-SA"/>
    </w:rPr>
  </w:style>
  <w:style w:type="character" w:customStyle="1" w:styleId="msolistparagraph0">
    <w:name w:val="msolistparagraph"/>
    <w:basedOn w:val="a0"/>
    <w:rsid w:val="005662CE"/>
  </w:style>
  <w:style w:type="table" w:styleId="a6">
    <w:name w:val="Table Grid"/>
    <w:basedOn w:val="a1"/>
    <w:rsid w:val="00A4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0C89"/>
    <w:rPr>
      <w:sz w:val="24"/>
      <w:szCs w:val="24"/>
    </w:rPr>
  </w:style>
  <w:style w:type="paragraph" w:styleId="a8">
    <w:name w:val="Balloon Text"/>
    <w:basedOn w:val="a"/>
    <w:link w:val="a9"/>
    <w:rsid w:val="00417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1708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60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58179-8CF8-429A-B73E-A06D66A7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7671</dc:creator>
  <cp:lastModifiedBy>Buchkova</cp:lastModifiedBy>
  <cp:revision>11</cp:revision>
  <cp:lastPrinted>2019-02-27T08:46:00Z</cp:lastPrinted>
  <dcterms:created xsi:type="dcterms:W3CDTF">2019-02-27T06:37:00Z</dcterms:created>
  <dcterms:modified xsi:type="dcterms:W3CDTF">2019-03-04T06:35:00Z</dcterms:modified>
</cp:coreProperties>
</file>