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68" w:rsidRPr="00F64A09" w:rsidRDefault="00AB3A68" w:rsidP="00CE32E9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616DC3">
      <w:pPr>
        <w:spacing w:after="0" w:line="240" w:lineRule="auto"/>
        <w:ind w:left="623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DA7F65" w:rsidRPr="00F64A09" w:rsidRDefault="001A4C34" w:rsidP="00616DC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A34C6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  <w:r w:rsidR="00616DC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3B783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1A4E9B" w:rsidRPr="00DC4CA2" w:rsidRDefault="00CE32E9" w:rsidP="00616DC3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C4CA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B783C" w:rsidRPr="00DC4CA2">
        <w:rPr>
          <w:rFonts w:ascii="Times New Roman" w:eastAsia="Calibri" w:hAnsi="Times New Roman" w:cs="Times New Roman"/>
          <w:sz w:val="28"/>
          <w:szCs w:val="28"/>
        </w:rPr>
        <w:t>_______</w:t>
      </w:r>
      <w:r w:rsidR="003669EE" w:rsidRPr="00DC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E9B" w:rsidRPr="00DC4CA2">
        <w:rPr>
          <w:rFonts w:ascii="Times New Roman" w:eastAsia="Calibri" w:hAnsi="Times New Roman" w:cs="Times New Roman"/>
          <w:sz w:val="28"/>
          <w:szCs w:val="28"/>
        </w:rPr>
        <w:t>№</w:t>
      </w:r>
      <w:r w:rsidR="003669EE" w:rsidRPr="00DC4C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83C" w:rsidRPr="00DC4CA2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1A4E9B" w:rsidRPr="00F64A09" w:rsidRDefault="001A4E9B" w:rsidP="00CE32E9">
      <w:pPr>
        <w:spacing w:after="0" w:line="240" w:lineRule="auto"/>
        <w:ind w:left="595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2E9" w:rsidRPr="00F64A09" w:rsidRDefault="00CE32E9" w:rsidP="00CE32E9">
      <w:pPr>
        <w:spacing w:after="0" w:line="240" w:lineRule="auto"/>
        <w:ind w:left="595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2E9" w:rsidRPr="00F64A09" w:rsidRDefault="00CE32E9" w:rsidP="00CE32E9">
      <w:pPr>
        <w:spacing w:after="0" w:line="240" w:lineRule="auto"/>
        <w:ind w:left="595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2E9" w:rsidRPr="00F64A09" w:rsidRDefault="00CE32E9" w:rsidP="00CE32E9">
      <w:pPr>
        <w:spacing w:after="0" w:line="240" w:lineRule="auto"/>
        <w:ind w:left="595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2E9" w:rsidRPr="00F64A09" w:rsidRDefault="00CE32E9" w:rsidP="00712B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32E9" w:rsidRPr="00F64A09" w:rsidRDefault="00CE32E9" w:rsidP="00CE32E9">
      <w:pPr>
        <w:spacing w:after="0" w:line="240" w:lineRule="auto"/>
        <w:ind w:left="595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09E1" w:rsidRPr="00F64A09" w:rsidRDefault="006809E1" w:rsidP="00244FB3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FB3" w:rsidRPr="00F64A09" w:rsidRDefault="00331A30" w:rsidP="003E138D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 областном 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</w:p>
    <w:p w:rsidR="00922E7A" w:rsidRPr="00F64A09" w:rsidRDefault="003B783C" w:rsidP="003B783C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организация работ в сфере охраны труда среди муниципальных организаций Московской области»</w:t>
      </w:r>
    </w:p>
    <w:bookmarkEnd w:id="0"/>
    <w:p w:rsidR="003B783C" w:rsidRPr="00F64A09" w:rsidRDefault="003B783C" w:rsidP="003B783C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712BF1">
      <w:pPr>
        <w:pStyle w:val="af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922E7A" w:rsidRPr="00F64A09" w:rsidRDefault="00922E7A" w:rsidP="00712BF1">
      <w:pPr>
        <w:pStyle w:val="af3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B3" w:rsidRPr="00F64A09" w:rsidRDefault="00244FB3" w:rsidP="00712BF1">
      <w:pPr>
        <w:pStyle w:val="af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цели, условия и порядок проведения Московского областного конкурса «Лучшая организация работ в сфере охраны труда </w:t>
      </w:r>
      <w:r w:rsidR="003B783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муниципальных </w:t>
      </w:r>
      <w:r w:rsidR="00A510A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Московск</w:t>
      </w:r>
      <w:r w:rsidR="003B783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Конкурс).</w:t>
      </w:r>
    </w:p>
    <w:p w:rsidR="00244FB3" w:rsidRPr="00F64A09" w:rsidRDefault="009F47DC" w:rsidP="00712BF1">
      <w:pPr>
        <w:pStyle w:val="af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68556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8C575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выявление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распространение передового опыта по созданию безопасных условий труда и снижению профессиональных рисков на производстве, </w:t>
      </w:r>
      <w:r w:rsidR="006809E1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</w:t>
      </w:r>
      <w:r w:rsidR="0068556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470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3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добровольного внутреннего контроля (самоконтроля)</w:t>
      </w:r>
      <w:r w:rsidR="00EA40D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B3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работодателями требований трудового законодательства и </w:t>
      </w:r>
      <w:r w:rsidR="0068556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декларирования </w:t>
      </w:r>
      <w:r w:rsidR="000A0B3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по реализации основных принципов обеспечения безопасности </w:t>
      </w:r>
      <w:r w:rsidR="004516BA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0A0B3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FB3" w:rsidRPr="00F64A09" w:rsidRDefault="00244FB3" w:rsidP="00712BF1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0A0B3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</w:t>
      </w:r>
      <w:r w:rsidR="003B783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этапов: </w:t>
      </w:r>
      <w:r w:rsidR="000A0B3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 </w:t>
      </w:r>
      <w:r w:rsidR="00A2472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="000A0B3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последовательно.</w:t>
      </w:r>
      <w:r w:rsidR="00F6607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E5F" w:rsidRPr="00F64A09">
        <w:rPr>
          <w:rFonts w:ascii="Times New Roman" w:eastAsia="Calibri" w:hAnsi="Times New Roman" w:cs="Times New Roman"/>
          <w:sz w:val="28"/>
          <w:szCs w:val="28"/>
        </w:rPr>
        <w:t>Победители областного</w:t>
      </w:r>
      <w:r w:rsidR="009B5916" w:rsidRPr="00F64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783C" w:rsidRPr="00F64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4A09">
        <w:rPr>
          <w:rFonts w:ascii="Times New Roman" w:eastAsia="Calibri" w:hAnsi="Times New Roman" w:cs="Times New Roman"/>
          <w:sz w:val="28"/>
          <w:szCs w:val="28"/>
        </w:rPr>
        <w:t>этапа становятся победителями Конкурса.</w:t>
      </w:r>
    </w:p>
    <w:p w:rsidR="00244FB3" w:rsidRPr="00F64A09" w:rsidRDefault="00244FB3" w:rsidP="00712BF1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Конкурсе и условиях его проведения размещается на официальн</w:t>
      </w:r>
      <w:r w:rsidR="003B783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3B783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Министерства социального развития Московской области, Союза </w:t>
      </w:r>
      <w:r w:rsidR="00A44272" w:rsidRPr="00F64A09">
        <w:rPr>
          <w:rFonts w:ascii="Times New Roman" w:eastAsia="Calibri" w:hAnsi="Times New Roman" w:cs="Times New Roman"/>
          <w:sz w:val="28"/>
          <w:szCs w:val="28"/>
        </w:rPr>
        <w:t>«</w:t>
      </w:r>
      <w:r w:rsidR="00F734B4" w:rsidRPr="00F64A09">
        <w:rPr>
          <w:rFonts w:ascii="Times New Roman" w:eastAsia="Calibri" w:hAnsi="Times New Roman" w:cs="Times New Roman"/>
          <w:sz w:val="28"/>
          <w:szCs w:val="28"/>
        </w:rPr>
        <w:t>Московское областное объединение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организаций профсоюзов</w:t>
      </w:r>
      <w:r w:rsidR="00A44272" w:rsidRPr="00F64A09">
        <w:rPr>
          <w:rFonts w:ascii="Times New Roman" w:eastAsia="Calibri" w:hAnsi="Times New Roman" w:cs="Times New Roman"/>
          <w:sz w:val="28"/>
          <w:szCs w:val="28"/>
        </w:rPr>
        <w:t>»</w:t>
      </w:r>
      <w:r w:rsidR="00331A30" w:rsidRPr="00F64A09">
        <w:rPr>
          <w:rFonts w:ascii="Times New Roman" w:eastAsia="Calibri" w:hAnsi="Times New Roman" w:cs="Times New Roman"/>
          <w:sz w:val="28"/>
          <w:szCs w:val="28"/>
        </w:rPr>
        <w:t>,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0FC" w:rsidRPr="00F64A09">
        <w:rPr>
          <w:rFonts w:ascii="Times New Roman" w:hAnsi="Times New Roman" w:cs="Times New Roman"/>
          <w:sz w:val="28"/>
          <w:szCs w:val="28"/>
        </w:rPr>
        <w:t>Министерств</w:t>
      </w:r>
      <w:r w:rsidR="002E1EC8" w:rsidRPr="00F64A09">
        <w:rPr>
          <w:rFonts w:ascii="Times New Roman" w:hAnsi="Times New Roman" w:cs="Times New Roman"/>
          <w:sz w:val="28"/>
          <w:szCs w:val="28"/>
        </w:rPr>
        <w:t>а</w:t>
      </w:r>
      <w:r w:rsidR="00E140FC" w:rsidRPr="00F64A09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</w:t>
      </w:r>
      <w:r w:rsidR="00E140FC" w:rsidRPr="00F64A0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31A30" w:rsidRPr="00F64A09">
        <w:rPr>
          <w:rFonts w:ascii="Times New Roman" w:hAnsi="Times New Roman" w:cs="Times New Roman"/>
          <w:sz w:val="28"/>
          <w:szCs w:val="28"/>
        </w:rPr>
        <w:t>,</w:t>
      </w:r>
      <w:r w:rsidR="00F6607C" w:rsidRPr="00F64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6E25" w:rsidRPr="00F64A09">
        <w:rPr>
          <w:rFonts w:ascii="Times New Roman" w:eastAsia="Calibri" w:hAnsi="Times New Roman" w:cs="Times New Roman"/>
          <w:sz w:val="28"/>
          <w:szCs w:val="28"/>
        </w:rPr>
        <w:t>М</w:t>
      </w:r>
      <w:r w:rsidR="00244F63" w:rsidRPr="00F64A09">
        <w:rPr>
          <w:rFonts w:ascii="Times New Roman" w:eastAsia="Calibri" w:hAnsi="Times New Roman" w:cs="Times New Roman"/>
          <w:sz w:val="28"/>
          <w:szCs w:val="28"/>
        </w:rPr>
        <w:t>инистерств</w:t>
      </w:r>
      <w:r w:rsidR="000D6E25" w:rsidRPr="00F64A09">
        <w:rPr>
          <w:rFonts w:ascii="Times New Roman" w:eastAsia="Calibri" w:hAnsi="Times New Roman" w:cs="Times New Roman"/>
          <w:sz w:val="28"/>
          <w:szCs w:val="28"/>
        </w:rPr>
        <w:t>а</w:t>
      </w:r>
      <w:r w:rsidR="00244F63" w:rsidRPr="00F64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40FC" w:rsidRPr="00F64A09">
        <w:rPr>
          <w:rFonts w:ascii="Times New Roman" w:eastAsia="Calibri" w:hAnsi="Times New Roman" w:cs="Times New Roman"/>
          <w:sz w:val="28"/>
          <w:szCs w:val="28"/>
        </w:rPr>
        <w:t xml:space="preserve">культуры </w:t>
      </w:r>
      <w:r w:rsidR="00244F63" w:rsidRPr="00F64A09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="00E140FC" w:rsidRPr="00F64A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63C" w:rsidRPr="00F64A09">
        <w:rPr>
          <w:rFonts w:ascii="Times New Roman" w:hAnsi="Times New Roman" w:cs="Times New Roman"/>
          <w:sz w:val="28"/>
          <w:szCs w:val="28"/>
        </w:rPr>
        <w:t>Министерства</w:t>
      </w:r>
      <w:r w:rsidR="00E140FC" w:rsidRPr="00F64A09">
        <w:rPr>
          <w:rFonts w:ascii="Times New Roman" w:eastAsia="Calibri" w:hAnsi="Times New Roman" w:cs="Times New Roman"/>
          <w:sz w:val="28"/>
          <w:szCs w:val="28"/>
        </w:rPr>
        <w:t xml:space="preserve"> потребительского рынка и услуг</w:t>
      </w:r>
      <w:r w:rsidR="00E140FC" w:rsidRPr="00F64A09">
        <w:rPr>
          <w:rFonts w:ascii="Times New Roman" w:hAnsi="Times New Roman" w:cs="Times New Roman"/>
          <w:sz w:val="28"/>
          <w:szCs w:val="28"/>
        </w:rPr>
        <w:t xml:space="preserve"> Московской области, Министерств</w:t>
      </w:r>
      <w:r w:rsidR="00D3563C" w:rsidRPr="00F64A09">
        <w:rPr>
          <w:rFonts w:ascii="Times New Roman" w:hAnsi="Times New Roman" w:cs="Times New Roman"/>
          <w:sz w:val="28"/>
          <w:szCs w:val="28"/>
        </w:rPr>
        <w:t>а</w:t>
      </w:r>
      <w:r w:rsidR="00E140FC" w:rsidRPr="00F64A09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</w:t>
      </w:r>
      <w:r w:rsidR="00E140FC" w:rsidRPr="00F64A09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244F63" w:rsidRPr="00F64A0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F64A09">
        <w:rPr>
          <w:rFonts w:ascii="Times New Roman" w:eastAsia="Calibri" w:hAnsi="Times New Roman" w:cs="Times New Roman"/>
          <w:sz w:val="28"/>
          <w:szCs w:val="28"/>
        </w:rPr>
        <w:t>администраций муниципальных</w:t>
      </w:r>
      <w:r w:rsidR="00331A30" w:rsidRPr="00F64A09">
        <w:rPr>
          <w:rFonts w:ascii="Times New Roman" w:eastAsia="Calibri" w:hAnsi="Times New Roman" w:cs="Times New Roman"/>
          <w:sz w:val="28"/>
          <w:szCs w:val="28"/>
        </w:rPr>
        <w:t xml:space="preserve"> образований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 Московской области</w:t>
      </w:r>
      <w:r w:rsidR="00281E46" w:rsidRPr="00F64A09">
        <w:rPr>
          <w:rFonts w:ascii="Times New Roman" w:eastAsia="Calibri" w:hAnsi="Times New Roman" w:cs="Times New Roman"/>
          <w:sz w:val="28"/>
          <w:szCs w:val="28"/>
        </w:rPr>
        <w:t>, на территории которых будет проводиться Конкурс</w:t>
      </w:r>
      <w:r w:rsidR="00BF21A9" w:rsidRPr="00F64A09">
        <w:rPr>
          <w:rFonts w:ascii="Times New Roman" w:eastAsia="Calibri" w:hAnsi="Times New Roman" w:cs="Times New Roman"/>
          <w:sz w:val="28"/>
          <w:szCs w:val="28"/>
        </w:rPr>
        <w:t>,</w:t>
      </w:r>
      <w:r w:rsidR="00331A30" w:rsidRPr="00F64A09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64A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2E7A" w:rsidRPr="00F64A09" w:rsidRDefault="00922E7A" w:rsidP="0092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31A30" w:rsidRPr="00F64A09" w:rsidRDefault="00331A30" w:rsidP="0092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44FB3" w:rsidRPr="00F64A09" w:rsidRDefault="00244FB3" w:rsidP="00712BF1">
      <w:pPr>
        <w:pStyle w:val="af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 проведения Конкурса</w:t>
      </w:r>
    </w:p>
    <w:p w:rsidR="00922E7A" w:rsidRPr="00F64A09" w:rsidRDefault="00922E7A" w:rsidP="00922E7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B3" w:rsidRPr="00F64A09" w:rsidRDefault="00244FB3" w:rsidP="00712BF1">
      <w:pPr>
        <w:pStyle w:val="af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</w:t>
      </w:r>
      <w:r w:rsidR="00A04BD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нимают участие </w:t>
      </w:r>
      <w:r w:rsidR="00244F6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3563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организации</w:t>
      </w:r>
      <w:r w:rsidR="00244F6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и осуществляющие сво</w:t>
      </w:r>
      <w:r w:rsidR="00BD06B2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деятельность на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Московской области, независимо от их основно</w:t>
      </w:r>
      <w:r w:rsidR="00244F6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244F6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EA40D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244F6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05DC4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подавшие заявление об участии в Конкурсе (далее – конкурсная заявка)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FB3" w:rsidRPr="00F64A09" w:rsidRDefault="00244FB3" w:rsidP="00712BF1">
      <w:pPr>
        <w:pStyle w:val="af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результатам р</w:t>
      </w:r>
      <w:r w:rsidR="00EA40D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</w:t>
      </w:r>
      <w:r w:rsidR="00D3563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D953A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244F6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953A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244F6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244FB3" w:rsidRPr="00F64A09" w:rsidRDefault="00244FB3" w:rsidP="00712BF1">
      <w:pPr>
        <w:pStyle w:val="af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</w:t>
      </w:r>
      <w:r w:rsidR="00EA40D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курсе не допускаются </w:t>
      </w:r>
      <w:r w:rsidR="00244F6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FB3" w:rsidRPr="00F64A09" w:rsidRDefault="00CE32E9" w:rsidP="003E138D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="00244FB3" w:rsidRPr="00F64A09">
        <w:rPr>
          <w:rFonts w:ascii="Times New Roman" w:eastAsia="Calibri" w:hAnsi="Times New Roman" w:cs="Times New Roman"/>
          <w:sz w:val="28"/>
          <w:szCs w:val="28"/>
        </w:rPr>
        <w:t>осуществляющие</w:t>
      </w:r>
      <w:proofErr w:type="gramEnd"/>
      <w:r w:rsidR="00244FB3" w:rsidRPr="00F64A09">
        <w:rPr>
          <w:rFonts w:ascii="Times New Roman" w:eastAsia="Calibri" w:hAnsi="Times New Roman" w:cs="Times New Roman"/>
          <w:sz w:val="28"/>
          <w:szCs w:val="28"/>
        </w:rPr>
        <w:t xml:space="preserve"> деятельность менее трех лет;</w:t>
      </w:r>
    </w:p>
    <w:p w:rsidR="00244FB3" w:rsidRPr="00F64A09" w:rsidRDefault="00CE32E9" w:rsidP="003E138D">
      <w:pPr>
        <w:tabs>
          <w:tab w:val="left" w:pos="1276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244FB3" w:rsidRPr="00F64A09">
        <w:rPr>
          <w:rFonts w:ascii="Times New Roman" w:eastAsia="Calibri" w:hAnsi="Times New Roman" w:cs="Times New Roman"/>
          <w:sz w:val="28"/>
          <w:szCs w:val="28"/>
        </w:rPr>
        <w:t>находящиеся в состоянии ликвидации или банкротства.</w:t>
      </w:r>
    </w:p>
    <w:p w:rsidR="00B774B7" w:rsidRPr="005E0E95" w:rsidRDefault="00C07E5F" w:rsidP="00B774B7">
      <w:pPr>
        <w:pStyle w:val="af3"/>
        <w:numPr>
          <w:ilvl w:val="0"/>
          <w:numId w:val="30"/>
        </w:numPr>
        <w:tabs>
          <w:tab w:val="left" w:pos="851"/>
          <w:tab w:val="left" w:pos="993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заявка </w:t>
      </w:r>
      <w:r w:rsidR="00244F63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</w:t>
      </w:r>
      <w:r w:rsidR="005B2852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r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любом этапе Конкурса</w:t>
      </w:r>
      <w:r w:rsidR="00F73231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E46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331A30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 </w:t>
      </w:r>
      <w:r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</w:t>
      </w:r>
      <w:r w:rsidR="008E6662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331A30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</w:t>
      </w:r>
      <w:r w:rsidR="00F73231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</w:t>
      </w:r>
      <w:r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6D39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её оформлению и комплектности, указанных в пункте 15 Положения</w:t>
      </w:r>
      <w:r w:rsidR="00331A30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указания в ней недостоверных</w:t>
      </w:r>
      <w:r w:rsidR="000E7A9B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1A30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недействительных сведений.</w:t>
      </w:r>
      <w:r w:rsidR="00B774B7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A30" w:rsidRPr="005E0E95" w:rsidRDefault="00331A30" w:rsidP="00B774B7">
      <w:pPr>
        <w:pStyle w:val="af3"/>
        <w:tabs>
          <w:tab w:val="left" w:pos="851"/>
          <w:tab w:val="left" w:pos="993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недостоверности и (или) недействительности сведений, указанных в заявке, осуществляется на основе выявления несоответствия таких сведений друг другу, значительных неточностей и погрешностей в вычислениях, несоответствия данным государственной статистики</w:t>
      </w:r>
      <w:r w:rsidR="000E7A9B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CCA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надзора</w:t>
      </w:r>
      <w:r w:rsidR="00A06D39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контроля</w:t>
      </w:r>
      <w:r w:rsidR="00CB0CCA"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4E9B" w:rsidRPr="00F64A09" w:rsidRDefault="00244FB3" w:rsidP="00712BF1">
      <w:pPr>
        <w:pStyle w:val="af3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E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определяются в следующих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номинациях:</w:t>
      </w:r>
    </w:p>
    <w:p w:rsidR="00244FB3" w:rsidRPr="00F64A09" w:rsidRDefault="00D754BC" w:rsidP="003E13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44FB3" w:rsidRPr="00F64A09">
        <w:rPr>
          <w:rFonts w:ascii="Times New Roman" w:eastAsia="Calibri" w:hAnsi="Times New Roman" w:cs="Times New Roman"/>
          <w:sz w:val="28"/>
          <w:szCs w:val="28"/>
        </w:rPr>
        <w:t xml:space="preserve">) лучшая организация работ в сфере охраны труда среди </w:t>
      </w:r>
      <w:r w:rsidR="00244F63" w:rsidRPr="00F64A09">
        <w:rPr>
          <w:rFonts w:ascii="Times New Roman" w:eastAsia="Calibri" w:hAnsi="Times New Roman" w:cs="Times New Roman"/>
          <w:sz w:val="28"/>
          <w:szCs w:val="28"/>
        </w:rPr>
        <w:t>муниципальных учреждений культуры;</w:t>
      </w:r>
    </w:p>
    <w:p w:rsidR="00BE4E8D" w:rsidRPr="00F64A09" w:rsidRDefault="00D754BC" w:rsidP="00BE4E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E4E8D" w:rsidRPr="00F64A09">
        <w:rPr>
          <w:rFonts w:ascii="Times New Roman" w:eastAsia="Calibri" w:hAnsi="Times New Roman" w:cs="Times New Roman"/>
          <w:sz w:val="28"/>
          <w:szCs w:val="28"/>
        </w:rPr>
        <w:t>) лучшая организация работ в сфере охраны труда среди муниципальных учреждений физической культуры и спорта;</w:t>
      </w:r>
    </w:p>
    <w:p w:rsidR="00BE4E8D" w:rsidRPr="00F64A09" w:rsidRDefault="00D754BC" w:rsidP="00BE4E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E4E8D" w:rsidRPr="00F64A09">
        <w:rPr>
          <w:rFonts w:ascii="Times New Roman" w:eastAsia="Calibri" w:hAnsi="Times New Roman" w:cs="Times New Roman"/>
          <w:sz w:val="28"/>
          <w:szCs w:val="28"/>
        </w:rPr>
        <w:t>) лучшая организация работ в сфере охраны труда среди муниципальных организаций жилищно-коммунального хозяйства;</w:t>
      </w:r>
    </w:p>
    <w:p w:rsidR="00BE4E8D" w:rsidRPr="00F64A09" w:rsidRDefault="00D754BC" w:rsidP="00BE4E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E4E8D" w:rsidRPr="00F64A09">
        <w:rPr>
          <w:rFonts w:ascii="Times New Roman" w:eastAsia="Calibri" w:hAnsi="Times New Roman" w:cs="Times New Roman"/>
          <w:sz w:val="28"/>
          <w:szCs w:val="28"/>
        </w:rPr>
        <w:t>) лучшая организация работ в сфере охраны труда среди муниципальных организаций потребительского рынка и услуг.</w:t>
      </w:r>
    </w:p>
    <w:p w:rsidR="00244FB3" w:rsidRPr="00F64A09" w:rsidRDefault="00244FB3" w:rsidP="00F6066B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подведении итогов и определении победителей Конкурса деятельность </w:t>
      </w:r>
      <w:r w:rsidR="00BE4E8D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6024C0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охраны труда оценивается по следующим показателям:</w:t>
      </w:r>
    </w:p>
    <w:p w:rsidR="00244FB3" w:rsidRPr="00F64A09" w:rsidRDefault="00244FB3" w:rsidP="00A64204">
      <w:pPr>
        <w:pStyle w:val="af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>состояние производственного травматизма и профессиональ</w:t>
      </w:r>
      <w:r w:rsidR="00801143" w:rsidRPr="00F64A09">
        <w:rPr>
          <w:rFonts w:ascii="Times New Roman" w:eastAsia="Calibri" w:hAnsi="Times New Roman" w:cs="Times New Roman"/>
          <w:sz w:val="28"/>
          <w:szCs w:val="28"/>
        </w:rPr>
        <w:t>ной заболеваемости на предприятии</w:t>
      </w:r>
      <w:r w:rsidRPr="00F64A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4FB3" w:rsidRPr="00F64A09" w:rsidRDefault="00244FB3" w:rsidP="00A64204">
      <w:pPr>
        <w:pStyle w:val="af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>состо</w:t>
      </w:r>
      <w:r w:rsidR="00801143" w:rsidRPr="00F64A09">
        <w:rPr>
          <w:rFonts w:ascii="Times New Roman" w:eastAsia="Calibri" w:hAnsi="Times New Roman" w:cs="Times New Roman"/>
          <w:sz w:val="28"/>
          <w:szCs w:val="28"/>
        </w:rPr>
        <w:t xml:space="preserve">яние условий труда </w:t>
      </w:r>
      <w:r w:rsidR="00BE4E8D" w:rsidRPr="00F64A09">
        <w:rPr>
          <w:rFonts w:ascii="Times New Roman" w:eastAsia="Calibri" w:hAnsi="Times New Roman" w:cs="Times New Roman"/>
          <w:sz w:val="28"/>
          <w:szCs w:val="28"/>
        </w:rPr>
        <w:t>в организации</w:t>
      </w:r>
      <w:r w:rsidRPr="00F64A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44FB3" w:rsidRPr="00F64A09" w:rsidRDefault="00244FB3" w:rsidP="00A64204">
      <w:pPr>
        <w:pStyle w:val="af3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>организация раб</w:t>
      </w:r>
      <w:r w:rsidR="00801143" w:rsidRPr="00F64A09">
        <w:rPr>
          <w:rFonts w:ascii="Times New Roman" w:eastAsia="Calibri" w:hAnsi="Times New Roman" w:cs="Times New Roman"/>
          <w:sz w:val="28"/>
          <w:szCs w:val="28"/>
        </w:rPr>
        <w:t xml:space="preserve">от по охране труда </w:t>
      </w:r>
      <w:r w:rsidR="00BE4E8D" w:rsidRPr="00F64A09">
        <w:rPr>
          <w:rFonts w:ascii="Times New Roman" w:eastAsia="Calibri" w:hAnsi="Times New Roman" w:cs="Times New Roman"/>
          <w:sz w:val="28"/>
          <w:szCs w:val="28"/>
        </w:rPr>
        <w:t>в организации</w:t>
      </w:r>
      <w:r w:rsidRPr="00F64A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E23" w:rsidRPr="00F64A09" w:rsidRDefault="003E2E98" w:rsidP="00AD3E23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подведении итогов </w:t>
      </w:r>
      <w:r w:rsidR="0092596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4C0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номинации предусматриваются первое</w:t>
      </w:r>
      <w:r w:rsidR="00281E46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второе</w:t>
      </w:r>
      <w:r w:rsidR="00281E46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место. </w:t>
      </w:r>
    </w:p>
    <w:p w:rsidR="00AD3E23" w:rsidRPr="00F64A09" w:rsidRDefault="00AD3E23" w:rsidP="00AD3E23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7EC9" w:rsidRPr="00F64A09">
        <w:rPr>
          <w:rFonts w:ascii="Times New Roman" w:eastAsia="Calibri" w:hAnsi="Times New Roman" w:cs="Times New Roman"/>
          <w:sz w:val="28"/>
          <w:szCs w:val="28"/>
        </w:rPr>
        <w:t>обедители Конкурса представляются</w:t>
      </w:r>
      <w:r w:rsidR="00D62ADD" w:rsidRPr="00F64A0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A10F58" w:rsidRPr="00F64A09">
        <w:rPr>
          <w:rFonts w:ascii="Times New Roman" w:eastAsia="Calibri" w:hAnsi="Times New Roman" w:cs="Times New Roman"/>
          <w:sz w:val="28"/>
          <w:szCs w:val="28"/>
        </w:rPr>
        <w:t>награждению:</w:t>
      </w:r>
    </w:p>
    <w:p w:rsidR="00AD3E23" w:rsidRPr="00F64A09" w:rsidRDefault="00A10F58" w:rsidP="00AD3E23">
      <w:pPr>
        <w:pStyle w:val="af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lastRenderedPageBreak/>
        <w:t>занявшие первое место – знаками отличия Губернатора Московской области;</w:t>
      </w:r>
    </w:p>
    <w:p w:rsidR="00AD3E23" w:rsidRPr="00F64A09" w:rsidRDefault="00A10F58" w:rsidP="00AD3E23">
      <w:pPr>
        <w:pStyle w:val="af3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занявшие второе и третье место – </w:t>
      </w:r>
      <w:r w:rsidR="00AD3E23" w:rsidRPr="00F64A09">
        <w:rPr>
          <w:rFonts w:ascii="Times New Roman" w:eastAsia="Calibri" w:hAnsi="Times New Roman" w:cs="Times New Roman"/>
          <w:sz w:val="28"/>
          <w:szCs w:val="28"/>
        </w:rPr>
        <w:t xml:space="preserve">ведомственными 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наградами </w:t>
      </w:r>
      <w:r w:rsidR="00AD3E23" w:rsidRPr="00F64A09">
        <w:rPr>
          <w:rFonts w:ascii="Times New Roman" w:hAnsi="Times New Roman" w:cs="Times New Roman"/>
          <w:sz w:val="28"/>
          <w:szCs w:val="28"/>
        </w:rPr>
        <w:t>центральных исполнительных органов государственной власти Московской области, по номинациям в уполномоченной сфере деятельности</w:t>
      </w:r>
      <w:r w:rsidR="007755B7" w:rsidRPr="00F64A09">
        <w:rPr>
          <w:rFonts w:ascii="Times New Roman" w:hAnsi="Times New Roman" w:cs="Times New Roman"/>
          <w:sz w:val="28"/>
          <w:szCs w:val="28"/>
        </w:rPr>
        <w:t xml:space="preserve"> и наградами </w:t>
      </w:r>
      <w:r w:rsidR="007755B7" w:rsidRPr="00F64A09">
        <w:rPr>
          <w:rFonts w:ascii="Times New Roman" w:eastAsia="Calibri" w:hAnsi="Times New Roman" w:cs="Times New Roman"/>
          <w:sz w:val="28"/>
          <w:szCs w:val="28"/>
        </w:rPr>
        <w:t>Союза «Московское областное объединение организаций профсоюзов»</w:t>
      </w:r>
      <w:r w:rsidR="00AD3E23" w:rsidRPr="00F64A09">
        <w:rPr>
          <w:rFonts w:ascii="Times New Roman" w:hAnsi="Times New Roman" w:cs="Times New Roman"/>
          <w:sz w:val="28"/>
          <w:szCs w:val="28"/>
        </w:rPr>
        <w:t>.</w:t>
      </w:r>
    </w:p>
    <w:p w:rsidR="00BE4E8D" w:rsidRPr="00F64A09" w:rsidRDefault="00BE4E8D" w:rsidP="003E13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FB3" w:rsidRPr="00F64A09" w:rsidRDefault="00244FB3" w:rsidP="00712BF1">
      <w:pPr>
        <w:pStyle w:val="af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5E728A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6727E0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596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="00CE32E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2E7F68" w:rsidRPr="00F64A09" w:rsidRDefault="002E7F68" w:rsidP="002E7F68">
      <w:pPr>
        <w:pStyle w:val="af3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FB3" w:rsidRPr="00F64A09" w:rsidRDefault="00113A04" w:rsidP="00994002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="00A44272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3169EE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проводится в городских округах и муниципальных районах Московской области (далее – муниципальные образования). </w:t>
      </w:r>
    </w:p>
    <w:p w:rsidR="00244FB3" w:rsidRPr="00F64A09" w:rsidRDefault="00244FB3" w:rsidP="00994002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создается комиссия по подведению итогов Конкурса (далее – конкурсная комиссия муниципального образования).</w:t>
      </w:r>
    </w:p>
    <w:p w:rsidR="00C82A17" w:rsidRPr="00F64A09" w:rsidRDefault="00C82A17" w:rsidP="00C82A1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>При наличии в муниципальном образовании координационного совета по охране труда итоги муниципального этапа  подводятся на его заседании</w:t>
      </w:r>
      <w:r w:rsidR="007755B7" w:rsidRPr="00F64A09">
        <w:rPr>
          <w:rFonts w:ascii="Times New Roman" w:eastAsia="Calibri" w:hAnsi="Times New Roman" w:cs="Times New Roman"/>
          <w:sz w:val="28"/>
          <w:szCs w:val="28"/>
        </w:rPr>
        <w:t xml:space="preserve"> (далее – координационный совет)</w:t>
      </w:r>
      <w:r w:rsidRPr="00F64A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5AE5" w:rsidRPr="00F64A09" w:rsidRDefault="00244FB3" w:rsidP="00BC5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конкурсной комиссии муниципального об</w:t>
      </w:r>
      <w:r w:rsidR="00F734B4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включаются работники а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образования</w:t>
      </w:r>
      <w:r w:rsidR="00BC5AE5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3B72" w:rsidRPr="00F64A09" w:rsidRDefault="00BC5AE5" w:rsidP="00A06D3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D39">
        <w:rPr>
          <w:rFonts w:ascii="Times New Roman" w:eastAsia="Calibri" w:hAnsi="Times New Roman" w:cs="Times New Roman"/>
          <w:sz w:val="28"/>
          <w:szCs w:val="28"/>
        </w:rPr>
        <w:t>По согласованию в конкурсную комиссию включ</w:t>
      </w:r>
      <w:r w:rsidR="00040A1C" w:rsidRPr="00A06D39">
        <w:rPr>
          <w:rFonts w:ascii="Times New Roman" w:eastAsia="Calibri" w:hAnsi="Times New Roman" w:cs="Times New Roman"/>
          <w:sz w:val="28"/>
          <w:szCs w:val="28"/>
        </w:rPr>
        <w:t>аются</w:t>
      </w:r>
      <w:r w:rsidRPr="00A06D39">
        <w:rPr>
          <w:rFonts w:ascii="Times New Roman" w:eastAsia="Calibri" w:hAnsi="Times New Roman" w:cs="Times New Roman"/>
          <w:sz w:val="28"/>
          <w:szCs w:val="28"/>
        </w:rPr>
        <w:t xml:space="preserve"> представители </w:t>
      </w:r>
      <w:r w:rsidR="00244FB3" w:rsidRPr="00F64A09">
        <w:rPr>
          <w:rFonts w:ascii="Times New Roman" w:eastAsia="Calibri" w:hAnsi="Times New Roman" w:cs="Times New Roman"/>
          <w:sz w:val="28"/>
          <w:szCs w:val="28"/>
        </w:rPr>
        <w:t>Государственной инспекции труда в Московской области</w:t>
      </w:r>
      <w:r w:rsidRPr="00F64A09">
        <w:rPr>
          <w:rFonts w:ascii="Times New Roman" w:eastAsia="Calibri" w:hAnsi="Times New Roman" w:cs="Times New Roman"/>
          <w:sz w:val="28"/>
          <w:szCs w:val="28"/>
        </w:rPr>
        <w:t>, У</w:t>
      </w:r>
      <w:r w:rsidR="00244FB3" w:rsidRPr="00F64A09">
        <w:rPr>
          <w:rFonts w:ascii="Times New Roman" w:eastAsia="Calibri" w:hAnsi="Times New Roman" w:cs="Times New Roman"/>
          <w:sz w:val="28"/>
          <w:szCs w:val="28"/>
        </w:rPr>
        <w:t>правления Федеральной службы по надзору в сфере защиты прав потребителей и благополучия человека по Московской области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44FB3" w:rsidRPr="00F64A09">
        <w:rPr>
          <w:rFonts w:ascii="Times New Roman" w:eastAsia="Calibri" w:hAnsi="Times New Roman" w:cs="Times New Roman"/>
          <w:sz w:val="28"/>
          <w:szCs w:val="28"/>
        </w:rPr>
        <w:t>Государственного учреждения – Московского областного регионального отделения Фонда социального с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трахования Российской Федерации, </w:t>
      </w:r>
      <w:r w:rsidR="003669EE" w:rsidRPr="00F64A09">
        <w:rPr>
          <w:rFonts w:ascii="Times New Roman" w:eastAsia="Calibri" w:hAnsi="Times New Roman" w:cs="Times New Roman"/>
          <w:sz w:val="28"/>
          <w:szCs w:val="28"/>
        </w:rPr>
        <w:t>т</w:t>
      </w:r>
      <w:r w:rsidR="00244FB3" w:rsidRPr="00F64A09">
        <w:rPr>
          <w:rFonts w:ascii="Times New Roman" w:eastAsia="Calibri" w:hAnsi="Times New Roman" w:cs="Times New Roman"/>
          <w:sz w:val="28"/>
          <w:szCs w:val="28"/>
        </w:rPr>
        <w:t>ерриториальных объединений работодателей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69EE" w:rsidRPr="00F64A09">
        <w:rPr>
          <w:rFonts w:ascii="Times New Roman" w:eastAsia="Calibri" w:hAnsi="Times New Roman" w:cs="Times New Roman"/>
          <w:sz w:val="28"/>
          <w:szCs w:val="28"/>
        </w:rPr>
        <w:t>к</w:t>
      </w:r>
      <w:r w:rsidR="002A3B72" w:rsidRPr="00F64A09">
        <w:rPr>
          <w:rFonts w:ascii="Times New Roman" w:eastAsia="Calibri" w:hAnsi="Times New Roman" w:cs="Times New Roman"/>
          <w:sz w:val="28"/>
          <w:szCs w:val="28"/>
        </w:rPr>
        <w:t>оординационного совета профсоюзов муниципального образования.</w:t>
      </w:r>
    </w:p>
    <w:p w:rsidR="00F734B4" w:rsidRPr="00F64A09" w:rsidRDefault="003F5C09" w:rsidP="00994002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участвующие в Конкурсе, направляют в администрацию муниципального образования </w:t>
      </w:r>
      <w:r w:rsidR="00E8293F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конкурсную заявку, включающую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4E9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A04" w:rsidRPr="00F64A09" w:rsidRDefault="00244FB3" w:rsidP="00077A9F">
      <w:pPr>
        <w:pStyle w:val="af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заявление </w:t>
      </w:r>
      <w:r w:rsidR="009E1311" w:rsidRPr="00F64A09">
        <w:rPr>
          <w:rFonts w:ascii="Times New Roman" w:eastAsia="Calibri" w:hAnsi="Times New Roman" w:cs="Times New Roman"/>
          <w:sz w:val="28"/>
          <w:szCs w:val="28"/>
        </w:rPr>
        <w:t xml:space="preserve">об участии </w:t>
      </w:r>
      <w:r w:rsidRPr="00F64A09">
        <w:rPr>
          <w:rFonts w:ascii="Times New Roman" w:eastAsia="Calibri" w:hAnsi="Times New Roman" w:cs="Times New Roman"/>
          <w:sz w:val="28"/>
          <w:szCs w:val="28"/>
        </w:rPr>
        <w:t>в Конкурсе</w:t>
      </w:r>
      <w:r w:rsidR="00FF75E1" w:rsidRPr="00F64A09">
        <w:rPr>
          <w:rFonts w:ascii="Times New Roman" w:eastAsia="Calibri" w:hAnsi="Times New Roman" w:cs="Times New Roman"/>
          <w:sz w:val="28"/>
          <w:szCs w:val="28"/>
        </w:rPr>
        <w:t>,</w:t>
      </w:r>
      <w:r w:rsidR="00113A04" w:rsidRPr="00F64A0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FF75E1" w:rsidRPr="00F64A09">
        <w:rPr>
          <w:rFonts w:ascii="Times New Roman" w:eastAsia="Calibri" w:hAnsi="Times New Roman" w:cs="Times New Roman"/>
          <w:sz w:val="28"/>
          <w:szCs w:val="28"/>
        </w:rPr>
        <w:t>ю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3A04" w:rsidRPr="00F64A09">
        <w:rPr>
          <w:rFonts w:ascii="Times New Roman" w:eastAsia="Calibri" w:hAnsi="Times New Roman" w:cs="Times New Roman"/>
          <w:sz w:val="28"/>
          <w:szCs w:val="28"/>
        </w:rPr>
        <w:t>1  к настоящему Положению</w:t>
      </w:r>
      <w:r w:rsidR="0037470B" w:rsidRPr="00F64A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75E1" w:rsidRPr="00F64A09" w:rsidRDefault="00FF75E1" w:rsidP="006678BA">
      <w:pPr>
        <w:pStyle w:val="af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>перечень показателей, характеризующих организацию работы по охране труда в организации, согласно приложению 2  к настоящему Положению;</w:t>
      </w:r>
    </w:p>
    <w:p w:rsidR="00244FB3" w:rsidRPr="00F64A09" w:rsidRDefault="00244FB3" w:rsidP="006678BA">
      <w:pPr>
        <w:pStyle w:val="af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>пояснительную записку о состоянии усло</w:t>
      </w:r>
      <w:r w:rsidR="00801143" w:rsidRPr="00F64A09">
        <w:rPr>
          <w:rFonts w:ascii="Times New Roman" w:eastAsia="Calibri" w:hAnsi="Times New Roman" w:cs="Times New Roman"/>
          <w:sz w:val="28"/>
          <w:szCs w:val="28"/>
        </w:rPr>
        <w:t xml:space="preserve">вий и охраны труда </w:t>
      </w:r>
      <w:r w:rsidR="003F5C09" w:rsidRPr="00F64A09">
        <w:rPr>
          <w:rFonts w:ascii="Times New Roman" w:eastAsia="Calibri" w:hAnsi="Times New Roman" w:cs="Times New Roman"/>
          <w:sz w:val="28"/>
          <w:szCs w:val="28"/>
        </w:rPr>
        <w:t>в организации</w:t>
      </w:r>
      <w:r w:rsidR="00CE32E9" w:rsidRPr="00F64A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4A09">
        <w:rPr>
          <w:rFonts w:ascii="Times New Roman" w:eastAsia="Calibri" w:hAnsi="Times New Roman" w:cs="Times New Roman"/>
          <w:sz w:val="28"/>
          <w:szCs w:val="28"/>
        </w:rPr>
        <w:t>оформленную в произвольной форме;</w:t>
      </w:r>
    </w:p>
    <w:p w:rsidR="00CA2ABE" w:rsidRPr="00F64A09" w:rsidRDefault="00CA2ABE" w:rsidP="006678BA">
      <w:pPr>
        <w:pStyle w:val="af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>копию информационного письма территориального управления государственной статистики с указанием кодов ОКВЭД, ОКПО, ОКФС, ОКОПФ или иного документа, подтверждающего осуществление видов деятельности;</w:t>
      </w:r>
    </w:p>
    <w:p w:rsidR="00CA2ABE" w:rsidRPr="00F64A09" w:rsidRDefault="00244FB3" w:rsidP="006678BA">
      <w:pPr>
        <w:pStyle w:val="af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>копии</w:t>
      </w:r>
      <w:r w:rsidR="00801143" w:rsidRPr="00F64A09">
        <w:rPr>
          <w:rFonts w:ascii="Times New Roman" w:eastAsia="Calibri" w:hAnsi="Times New Roman" w:cs="Times New Roman"/>
          <w:sz w:val="28"/>
          <w:szCs w:val="28"/>
        </w:rPr>
        <w:t xml:space="preserve"> форм 4-ФСС, подготовленные </w:t>
      </w:r>
      <w:r w:rsidR="003F5C09" w:rsidRPr="00F64A09">
        <w:rPr>
          <w:rFonts w:ascii="Times New Roman" w:eastAsia="Calibri" w:hAnsi="Times New Roman" w:cs="Times New Roman"/>
          <w:sz w:val="28"/>
          <w:szCs w:val="28"/>
        </w:rPr>
        <w:t>организацией</w:t>
      </w:r>
      <w:r w:rsidR="00D953A7" w:rsidRPr="00F64A09">
        <w:rPr>
          <w:rFonts w:ascii="Times New Roman" w:eastAsia="Calibri" w:hAnsi="Times New Roman" w:cs="Times New Roman"/>
          <w:sz w:val="28"/>
          <w:szCs w:val="28"/>
        </w:rPr>
        <w:t xml:space="preserve"> по итогам года, за 201</w:t>
      </w:r>
      <w:r w:rsidR="003F5C09" w:rsidRPr="00F64A09">
        <w:rPr>
          <w:rFonts w:ascii="Times New Roman" w:eastAsia="Calibri" w:hAnsi="Times New Roman" w:cs="Times New Roman"/>
          <w:sz w:val="28"/>
          <w:szCs w:val="28"/>
        </w:rPr>
        <w:t>6</w:t>
      </w:r>
      <w:r w:rsidR="00D953A7" w:rsidRPr="00F64A09">
        <w:rPr>
          <w:rFonts w:ascii="Times New Roman" w:eastAsia="Calibri" w:hAnsi="Times New Roman" w:cs="Times New Roman"/>
          <w:sz w:val="28"/>
          <w:szCs w:val="28"/>
        </w:rPr>
        <w:t>-201</w:t>
      </w:r>
      <w:r w:rsidR="003F5C09" w:rsidRPr="00F64A09">
        <w:rPr>
          <w:rFonts w:ascii="Times New Roman" w:eastAsia="Calibri" w:hAnsi="Times New Roman" w:cs="Times New Roman"/>
          <w:sz w:val="28"/>
          <w:szCs w:val="28"/>
        </w:rPr>
        <w:t>7</w:t>
      </w:r>
      <w:r w:rsidR="00CA2ABE" w:rsidRPr="00F64A09">
        <w:rPr>
          <w:rFonts w:ascii="Times New Roman" w:eastAsia="Calibri" w:hAnsi="Times New Roman" w:cs="Times New Roman"/>
          <w:sz w:val="28"/>
          <w:szCs w:val="28"/>
        </w:rPr>
        <w:t xml:space="preserve"> годы;</w:t>
      </w:r>
      <w:r w:rsidR="005F2B62" w:rsidRPr="00F64A0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4FB3" w:rsidRPr="00F64A09" w:rsidRDefault="005F2B62" w:rsidP="006678BA">
      <w:pPr>
        <w:pStyle w:val="af3"/>
        <w:numPr>
          <w:ilvl w:val="0"/>
          <w:numId w:val="3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lastRenderedPageBreak/>
        <w:t>копии актов расследования (форма 4, Н-1), если были несчастные случаи в 201</w:t>
      </w:r>
      <w:r w:rsidR="003F5C09" w:rsidRPr="00F64A09">
        <w:rPr>
          <w:rFonts w:ascii="Times New Roman" w:eastAsia="Calibri" w:hAnsi="Times New Roman" w:cs="Times New Roman"/>
          <w:sz w:val="28"/>
          <w:szCs w:val="28"/>
        </w:rPr>
        <w:t>6</w:t>
      </w:r>
      <w:r w:rsidRPr="00F64A09">
        <w:rPr>
          <w:rFonts w:ascii="Times New Roman" w:eastAsia="Calibri" w:hAnsi="Times New Roman" w:cs="Times New Roman"/>
          <w:sz w:val="28"/>
          <w:szCs w:val="28"/>
        </w:rPr>
        <w:t>, 201</w:t>
      </w:r>
      <w:r w:rsidR="003F5C09" w:rsidRPr="00F64A09">
        <w:rPr>
          <w:rFonts w:ascii="Times New Roman" w:eastAsia="Calibri" w:hAnsi="Times New Roman" w:cs="Times New Roman"/>
          <w:sz w:val="28"/>
          <w:szCs w:val="28"/>
        </w:rPr>
        <w:t>7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годах.</w:t>
      </w:r>
    </w:p>
    <w:p w:rsidR="00244FB3" w:rsidRPr="00F64A09" w:rsidRDefault="00244FB3" w:rsidP="00994002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</w:t>
      </w:r>
      <w:r w:rsidR="00F734B4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BC5AE5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координационный совет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</w:t>
      </w:r>
      <w:r w:rsidR="00E8293F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заявки</w:t>
      </w:r>
      <w:r w:rsidR="0097068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</w:t>
      </w:r>
      <w:r w:rsidR="003F5C0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E8293F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7068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 оценку показателей, характеризующих состояние условий и охраны тру</w:t>
      </w:r>
      <w:r w:rsidR="0080114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3F5C0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оценка показателей), в соответствии с системой оценки показателей, установленной в приложении 3 к настоящему Положению. </w:t>
      </w:r>
    </w:p>
    <w:p w:rsidR="0087090D" w:rsidRPr="00F64A09" w:rsidRDefault="007A1788" w:rsidP="00994002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показателей на заседании 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муниципального образования или координационного совета определяется победитель </w:t>
      </w:r>
      <w:r w:rsidR="00AD6E25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номинации </w:t>
      </w:r>
      <w:r w:rsidR="00113A04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3169EE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7090D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F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FB3" w:rsidRPr="00F64A09" w:rsidRDefault="00244FB3" w:rsidP="002159E3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113A04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B5916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2E399E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протоколом (решением) конкурсной комиссии</w:t>
      </w:r>
      <w:r w:rsidR="00F734B4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протоколом заседания координационного совета по охране труда. </w:t>
      </w:r>
    </w:p>
    <w:p w:rsidR="00E40977" w:rsidRPr="00F64A09" w:rsidRDefault="00E40977" w:rsidP="00E40977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</w:t>
      </w:r>
      <w:r w:rsidR="00974451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номинации Конкурсная комиссия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04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координационный совет</w:t>
      </w:r>
      <w:r w:rsidR="00C75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20 марта 2018 года </w:t>
      </w:r>
      <w:r w:rsidR="00F64A0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направляют,</w:t>
      </w:r>
      <w:r w:rsidR="00F64A09" w:rsidRPr="00F64A09">
        <w:rPr>
          <w:rFonts w:ascii="Times New Roman" w:hAnsi="Times New Roman" w:cs="Times New Roman"/>
          <w:sz w:val="28"/>
          <w:szCs w:val="28"/>
        </w:rPr>
        <w:t xml:space="preserve"> </w:t>
      </w:r>
      <w:r w:rsidR="00E85040" w:rsidRPr="00F64A09">
        <w:rPr>
          <w:rFonts w:ascii="Times New Roman" w:hAnsi="Times New Roman" w:cs="Times New Roman"/>
          <w:sz w:val="28"/>
          <w:szCs w:val="28"/>
        </w:rPr>
        <w:t>в соответствии с уполномоченной сферой деятельности</w:t>
      </w:r>
      <w:r w:rsidR="00F64A09" w:rsidRPr="00F64A09">
        <w:rPr>
          <w:rFonts w:ascii="Times New Roman" w:hAnsi="Times New Roman" w:cs="Times New Roman"/>
          <w:sz w:val="28"/>
          <w:szCs w:val="28"/>
        </w:rPr>
        <w:t>,</w:t>
      </w:r>
      <w:r w:rsidR="00E85040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64A09">
        <w:rPr>
          <w:rFonts w:ascii="Times New Roman" w:hAnsi="Times New Roman" w:cs="Times New Roman"/>
          <w:sz w:val="28"/>
          <w:szCs w:val="28"/>
        </w:rPr>
        <w:t>Министерство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жилищно-коммунального хозяйства</w:t>
      </w:r>
      <w:r w:rsidRPr="00F64A09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Министерство культуры Московской области, </w:t>
      </w:r>
      <w:r w:rsidRPr="00F64A09">
        <w:rPr>
          <w:rFonts w:ascii="Times New Roman" w:hAnsi="Times New Roman" w:cs="Times New Roman"/>
          <w:sz w:val="28"/>
          <w:szCs w:val="28"/>
        </w:rPr>
        <w:t>Министерство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потребительского рынка и услуг</w:t>
      </w:r>
      <w:r w:rsidRPr="00F64A09">
        <w:rPr>
          <w:rFonts w:ascii="Times New Roman" w:hAnsi="Times New Roman" w:cs="Times New Roman"/>
          <w:sz w:val="28"/>
          <w:szCs w:val="28"/>
        </w:rPr>
        <w:t xml:space="preserve"> Московской области, Министерство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</w:t>
      </w:r>
      <w:r w:rsidRPr="00F64A09">
        <w:rPr>
          <w:rFonts w:ascii="Times New Roman" w:hAnsi="Times New Roman" w:cs="Times New Roman"/>
          <w:sz w:val="28"/>
          <w:szCs w:val="28"/>
        </w:rPr>
        <w:t xml:space="preserve"> Московской области (далее – отраслевые Министерства)</w:t>
      </w:r>
      <w:r w:rsidR="00E85040" w:rsidRPr="00F64A09">
        <w:rPr>
          <w:rFonts w:ascii="Times New Roman" w:hAnsi="Times New Roman" w:cs="Times New Roman"/>
          <w:sz w:val="28"/>
          <w:szCs w:val="28"/>
        </w:rPr>
        <w:t xml:space="preserve">, а также Министерство социального развития Московской области: </w:t>
      </w:r>
      <w:proofErr w:type="gramEnd"/>
    </w:p>
    <w:p w:rsidR="00E40977" w:rsidRPr="00F64A09" w:rsidRDefault="00E40977" w:rsidP="00E40977">
      <w:pPr>
        <w:pStyle w:val="af3"/>
        <w:numPr>
          <w:ilvl w:val="0"/>
          <w:numId w:val="35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>сведения об организациях, принявших участие в муниципальном этапе Конкурса согласно приложению 4 к настоящему Положению;</w:t>
      </w:r>
    </w:p>
    <w:p w:rsidR="00E40977" w:rsidRPr="00F64A09" w:rsidRDefault="00E40977" w:rsidP="00E40977">
      <w:pPr>
        <w:pStyle w:val="af3"/>
        <w:numPr>
          <w:ilvl w:val="0"/>
          <w:numId w:val="35"/>
        </w:numPr>
        <w:tabs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конкурсные заявки организаций, набравших наибольшее количество баллов на муниципальном  этапе Конкурса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равного количества набранных баллов в одной номинации по две конкурсные заявки)</w:t>
      </w:r>
      <w:r w:rsidRPr="00F64A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0977" w:rsidRPr="00F64A09" w:rsidRDefault="00E40977" w:rsidP="00E40977">
      <w:pPr>
        <w:pStyle w:val="af3"/>
        <w:numPr>
          <w:ilvl w:val="0"/>
          <w:numId w:val="3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копии протоколов (решений) конкурсной комиссии муниципального образования или координационного совета по подведению итогов муниципального этапа Конкурса, вместе со сведениями об организациях – участниках областного этапа Конкурса согласно приложению 5 к настоящему Положению. </w:t>
      </w:r>
    </w:p>
    <w:p w:rsidR="00922E7A" w:rsidRPr="00F64A09" w:rsidRDefault="00922E7A" w:rsidP="00922E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FB3" w:rsidRPr="00F64A09" w:rsidRDefault="00244FB3" w:rsidP="00712BF1">
      <w:pPr>
        <w:pStyle w:val="af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</w:t>
      </w:r>
      <w:r w:rsidR="005E728A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</w:t>
      </w:r>
      <w:r w:rsidR="001F127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C0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Конкурса</w:t>
      </w:r>
    </w:p>
    <w:p w:rsidR="00922E7A" w:rsidRPr="00F64A09" w:rsidRDefault="00922E7A" w:rsidP="00922E7A">
      <w:pPr>
        <w:pStyle w:val="af3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BF3" w:rsidRPr="00F64A09" w:rsidRDefault="00DF7BF3" w:rsidP="002159E3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этап Конкурса проводится </w:t>
      </w:r>
      <w:r w:rsidR="00D12A9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отраслевыми Министерствами</w:t>
      </w:r>
      <w:r w:rsidR="00CF020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</w:t>
      </w:r>
      <w:r w:rsidR="00F64A0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CF020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полномочия по сферам деятельности</w:t>
      </w:r>
      <w:r w:rsidR="001A4C34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020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объявленных в номинациях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DF7BF3" w:rsidRPr="00F64A09" w:rsidRDefault="00DF7BF3" w:rsidP="002159E3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2A9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Министерствах</w:t>
      </w:r>
      <w:r w:rsidR="00A2472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комиссии по подведению итогов Конкурса (далее – Конкурсные комиссии).</w:t>
      </w:r>
      <w:r w:rsidR="00C56C78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Конкурсной комиссии</w:t>
      </w:r>
      <w:r w:rsidR="000230B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порядок ее работы</w:t>
      </w:r>
      <w:r w:rsidR="00C56C78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распоряжением </w:t>
      </w:r>
      <w:r w:rsidR="00D12A9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 Министерства</w:t>
      </w:r>
      <w:r w:rsidR="00A2472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BF3" w:rsidRPr="00F64A09" w:rsidRDefault="00D12A9B" w:rsidP="002159E3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согласованию в </w:t>
      </w:r>
      <w:r w:rsidR="00DF7BF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Конкурсных комиссий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F64A09">
        <w:rPr>
          <w:rFonts w:ascii="Times New Roman" w:hAnsi="Times New Roman" w:cs="Times New Roman"/>
          <w:sz w:val="28"/>
          <w:szCs w:val="28"/>
        </w:rPr>
        <w:t xml:space="preserve">быть включены представители </w:t>
      </w:r>
      <w:r w:rsidR="00DF7BF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инспекции труда в Московской области, Министерства социального развития Московской области и Союза «Московское областное объединение организаций профсоюзов».</w:t>
      </w:r>
    </w:p>
    <w:p w:rsidR="009B3DF5" w:rsidRPr="00F64A09" w:rsidRDefault="00244FB3" w:rsidP="002159E3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и определение победителей Конкурса осуществляется на заседани</w:t>
      </w:r>
      <w:r w:rsidR="00B271E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4C6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B271E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B271E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BE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2A9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документов представленных</w:t>
      </w:r>
      <w:r w:rsidR="00B944B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комиссией муниципального образования или координационным советом, в соответствии с пунктом 19 настоящего Положения</w:t>
      </w:r>
      <w:r w:rsidR="00261ABE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сопоставления результатов оценки показателей</w:t>
      </w:r>
      <w:r w:rsidR="009B3DF5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E3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BE" w:rsidRPr="00F64A09" w:rsidRDefault="00261ABE" w:rsidP="002159E3">
      <w:pPr>
        <w:pStyle w:val="af3"/>
        <w:tabs>
          <w:tab w:val="left" w:pos="1134"/>
          <w:tab w:val="left" w:pos="1418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При равном количестве баллов, полученных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сопоставления результатов оценки показателей</w:t>
      </w: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решение о победителях Конкурса принимается открытым голосованием членов Конкурсной комиссии простым большинством голосов. Решение Конкурсной комиссии считается действительным, если на заседании по подведению итогов Конкурса присутствовали не менее 2/3 ее членов, в том числе председатель или лицо, его замещающее.</w:t>
      </w:r>
    </w:p>
    <w:p w:rsidR="00244FB3" w:rsidRPr="00F64A09" w:rsidRDefault="00244FB3" w:rsidP="002159E3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секретарь Конкурсной комиссии оформляет про</w:t>
      </w:r>
      <w:r w:rsidR="00925967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токол за подписью председателя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 и секретаря. </w:t>
      </w:r>
    </w:p>
    <w:p w:rsidR="00644E37" w:rsidRPr="00F64A09" w:rsidRDefault="00644E37" w:rsidP="002159E3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B271E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B271E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F05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 апреля 2018 года </w:t>
      </w:r>
      <w:r w:rsidR="00B271E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протокол</w:t>
      </w:r>
      <w:r w:rsidR="00B271E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победител</w:t>
      </w:r>
      <w:r w:rsidR="00483E2F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987EC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а также ходатайства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E2F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отраслевых Министерств</w:t>
      </w:r>
      <w:r w:rsidR="00CF020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EC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поощрении победителей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0C3" w:rsidRPr="00F64A09">
        <w:rPr>
          <w:rFonts w:ascii="Times New Roman" w:eastAsia="Calibri" w:hAnsi="Times New Roman" w:cs="Times New Roman"/>
          <w:sz w:val="28"/>
          <w:szCs w:val="28"/>
        </w:rPr>
        <w:t xml:space="preserve">знаками отличия Губернатора Московской </w:t>
      </w:r>
      <w:r w:rsidR="006C10C3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в адрес Министерства социального развития Московской области </w:t>
      </w:r>
      <w:r w:rsidR="004C05FF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271E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обобщения и </w:t>
      </w:r>
      <w:r w:rsidR="004C05FF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передачи в Управление по вопросам наг</w:t>
      </w:r>
      <w:r w:rsidR="00987EC9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и геральдики Администрации Г</w:t>
      </w:r>
      <w:r w:rsidR="004C05FF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убернатора Московской области и </w:t>
      </w:r>
      <w:r w:rsidR="00B271E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информирования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  <w:r w:rsidR="00B271E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«Московское областное объединение организаций профсоюзов».</w:t>
      </w:r>
      <w:proofErr w:type="gramEnd"/>
    </w:p>
    <w:p w:rsidR="00244FB3" w:rsidRPr="00F64A09" w:rsidRDefault="00244FB3" w:rsidP="002159E3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  <w:r w:rsidR="006D790C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проводится на торжественных мероприятиях в рамках Праздника труда </w:t>
      </w:r>
      <w:r w:rsidR="001E19F1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Подмосковья (Подмосковный субботник)</w:t>
      </w:r>
      <w:r w:rsidR="00A4302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Всемирного дня охраны труда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FB3" w:rsidRPr="00F64A09" w:rsidRDefault="00244FB3" w:rsidP="002159E3">
      <w:pPr>
        <w:pStyle w:val="af3"/>
        <w:numPr>
          <w:ilvl w:val="0"/>
          <w:numId w:val="3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освещаются в средствах массовой информации.</w:t>
      </w:r>
    </w:p>
    <w:p w:rsidR="00F6607C" w:rsidRPr="00F64A09" w:rsidRDefault="00F6607C" w:rsidP="00F6607C">
      <w:pPr>
        <w:tabs>
          <w:tab w:val="left" w:pos="1276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607C" w:rsidRPr="00F64A09" w:rsidRDefault="00F6607C" w:rsidP="00F6607C">
      <w:pPr>
        <w:tabs>
          <w:tab w:val="left" w:pos="1276"/>
        </w:tabs>
        <w:spacing w:after="0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4E9B" w:rsidRPr="00F64A09" w:rsidRDefault="001A4E9B" w:rsidP="002159E3">
      <w:pPr>
        <w:tabs>
          <w:tab w:val="left" w:pos="1134"/>
        </w:tabs>
        <w:spacing w:after="0"/>
        <w:ind w:left="5103" w:hanging="5"/>
        <w:rPr>
          <w:rFonts w:ascii="Times New Roman" w:eastAsia="Calibri" w:hAnsi="Times New Roman" w:cs="Times New Roman"/>
          <w:sz w:val="24"/>
          <w:szCs w:val="24"/>
        </w:rPr>
      </w:pPr>
    </w:p>
    <w:p w:rsidR="001A4E9B" w:rsidRPr="00F64A09" w:rsidRDefault="001A4E9B" w:rsidP="002159E3">
      <w:pPr>
        <w:tabs>
          <w:tab w:val="left" w:pos="1134"/>
        </w:tabs>
        <w:spacing w:after="0" w:line="240" w:lineRule="auto"/>
        <w:ind w:left="5103" w:hanging="5"/>
        <w:rPr>
          <w:rFonts w:ascii="Times New Roman" w:eastAsia="Calibri" w:hAnsi="Times New Roman" w:cs="Times New Roman"/>
          <w:sz w:val="24"/>
          <w:szCs w:val="24"/>
        </w:rPr>
        <w:sectPr w:rsidR="001A4E9B" w:rsidRPr="00F64A09" w:rsidSect="003E138D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44FB3" w:rsidRPr="00F64A09" w:rsidRDefault="00244FB3" w:rsidP="00F67319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644E37" w:rsidRPr="00F64A09" w:rsidRDefault="00244FB3" w:rsidP="001A4C34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к Положению о Московском областном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е «Лучшая организация работ в сфере охраны труда </w:t>
      </w:r>
      <w:r w:rsidR="00644E37" w:rsidRPr="00F64A09">
        <w:rPr>
          <w:rFonts w:ascii="Times New Roman" w:eastAsia="Calibri" w:hAnsi="Times New Roman" w:cs="Times New Roman"/>
          <w:sz w:val="24"/>
          <w:szCs w:val="24"/>
        </w:rPr>
        <w:t xml:space="preserve">среди муниципальных </w:t>
      </w:r>
      <w:r w:rsidR="00A510AB" w:rsidRPr="00F64A09">
        <w:rPr>
          <w:rFonts w:ascii="Times New Roman" w:eastAsia="Calibri" w:hAnsi="Times New Roman" w:cs="Times New Roman"/>
          <w:sz w:val="24"/>
          <w:szCs w:val="24"/>
        </w:rPr>
        <w:t>организаций Московск</w:t>
      </w:r>
      <w:r w:rsidR="00644E37" w:rsidRPr="00F64A09">
        <w:rPr>
          <w:rFonts w:ascii="Times New Roman" w:eastAsia="Calibri" w:hAnsi="Times New Roman" w:cs="Times New Roman"/>
          <w:sz w:val="24"/>
          <w:szCs w:val="24"/>
        </w:rPr>
        <w:t>ой области»</w:t>
      </w:r>
    </w:p>
    <w:p w:rsidR="00644E37" w:rsidRPr="00F64A09" w:rsidRDefault="00644E37" w:rsidP="00644E37">
      <w:pPr>
        <w:spacing w:after="0" w:line="240" w:lineRule="auto"/>
        <w:ind w:left="5953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1E4" w:rsidRPr="00F64A09" w:rsidRDefault="00C611E4" w:rsidP="00644E37">
      <w:pPr>
        <w:spacing w:after="0" w:line="240" w:lineRule="auto"/>
        <w:ind w:left="5954"/>
        <w:rPr>
          <w:rFonts w:ascii="Times New Roman" w:eastAsia="Calibri" w:hAnsi="Times New Roman" w:cs="Times New Roman"/>
          <w:sz w:val="20"/>
          <w:szCs w:val="20"/>
        </w:rPr>
      </w:pPr>
    </w:p>
    <w:p w:rsidR="00244FB3" w:rsidRPr="00F64A09" w:rsidRDefault="00244FB3" w:rsidP="00244FB3">
      <w:pPr>
        <w:spacing w:after="0" w:line="240" w:lineRule="auto"/>
        <w:ind w:left="360" w:hanging="35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4176"/>
      </w:tblGrid>
      <w:tr w:rsidR="00244FB3" w:rsidRPr="00F64A09" w:rsidTr="00F67319">
        <w:tc>
          <w:tcPr>
            <w:tcW w:w="3905" w:type="dxa"/>
          </w:tcPr>
          <w:p w:rsidR="00244FB3" w:rsidRPr="00F64A09" w:rsidRDefault="00244FB3" w:rsidP="0024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администрацию</w:t>
            </w:r>
          </w:p>
          <w:p w:rsidR="00244FB3" w:rsidRPr="00F64A09" w:rsidRDefault="00244FB3" w:rsidP="0024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244FB3" w:rsidRPr="00F64A09" w:rsidRDefault="00244FB3" w:rsidP="00244F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64A0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район, городской округ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244FB3" w:rsidRPr="00F64A09" w:rsidRDefault="00244FB3" w:rsidP="00244FB3">
      <w:pPr>
        <w:spacing w:after="0" w:line="240" w:lineRule="auto"/>
        <w:ind w:left="360" w:hanging="357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244FB3" w:rsidRPr="00F64A09" w:rsidRDefault="00244FB3" w:rsidP="00244FB3">
      <w:pPr>
        <w:spacing w:after="0" w:line="240" w:lineRule="auto"/>
        <w:ind w:left="360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ЗА</w:t>
      </w:r>
      <w:r w:rsidR="00D94EF4" w:rsidRPr="00F64A09">
        <w:rPr>
          <w:rFonts w:ascii="Times New Roman" w:eastAsia="Calibri" w:hAnsi="Times New Roman" w:cs="Times New Roman"/>
          <w:sz w:val="24"/>
          <w:szCs w:val="24"/>
        </w:rPr>
        <w:t>ЯВ</w:t>
      </w:r>
      <w:r w:rsidRPr="00F64A09">
        <w:rPr>
          <w:rFonts w:ascii="Times New Roman" w:eastAsia="Calibri" w:hAnsi="Times New Roman" w:cs="Times New Roman"/>
          <w:sz w:val="24"/>
          <w:szCs w:val="24"/>
        </w:rPr>
        <w:t>Л</w:t>
      </w:r>
      <w:r w:rsidR="00D94EF4" w:rsidRPr="00F64A09">
        <w:rPr>
          <w:rFonts w:ascii="Times New Roman" w:eastAsia="Calibri" w:hAnsi="Times New Roman" w:cs="Times New Roman"/>
          <w:sz w:val="24"/>
          <w:szCs w:val="24"/>
        </w:rPr>
        <w:t>Е</w:t>
      </w:r>
      <w:r w:rsidRPr="00F64A09">
        <w:rPr>
          <w:rFonts w:ascii="Times New Roman" w:eastAsia="Calibri" w:hAnsi="Times New Roman" w:cs="Times New Roman"/>
          <w:sz w:val="24"/>
          <w:szCs w:val="24"/>
        </w:rPr>
        <w:t>НИЕ</w:t>
      </w:r>
    </w:p>
    <w:p w:rsidR="00782658" w:rsidRPr="00F64A09" w:rsidRDefault="00782658" w:rsidP="00244FB3">
      <w:pPr>
        <w:spacing w:after="0" w:line="240" w:lineRule="auto"/>
        <w:ind w:left="360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44FB3" w:rsidRPr="00F64A09" w:rsidRDefault="00244FB3" w:rsidP="00782658">
      <w:pPr>
        <w:spacing w:after="0" w:line="240" w:lineRule="auto"/>
        <w:ind w:left="3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44FB3" w:rsidRPr="00F64A09" w:rsidRDefault="00801143" w:rsidP="0078265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64A09">
        <w:rPr>
          <w:rFonts w:ascii="Times New Roman" w:eastAsia="Calibri" w:hAnsi="Times New Roman" w:cs="Times New Roman"/>
          <w:i/>
          <w:sz w:val="20"/>
          <w:szCs w:val="20"/>
        </w:rPr>
        <w:t>(полное наименование предприятия</w:t>
      </w:r>
      <w:r w:rsidR="00244FB3" w:rsidRPr="00F64A0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244FB3" w:rsidRPr="00F64A09" w:rsidRDefault="00244FB3" w:rsidP="007826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782658" w:rsidRPr="00F64A09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2658" w:rsidRPr="00F64A09" w:rsidRDefault="00782658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748" w:rsidRPr="00F64A09" w:rsidRDefault="00244FB3" w:rsidP="00986C0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заявляет о своем намерении принять участие в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е «Лучшая организация работ в сфере охраны труда среди </w:t>
      </w:r>
      <w:r w:rsidR="006C10C3" w:rsidRPr="00F64A09">
        <w:rPr>
          <w:rFonts w:ascii="Times New Roman" w:eastAsia="Calibri" w:hAnsi="Times New Roman" w:cs="Times New Roman"/>
          <w:sz w:val="24"/>
          <w:szCs w:val="24"/>
        </w:rPr>
        <w:t>муниципальных организаций</w:t>
      </w:r>
      <w:r w:rsidR="00A41D94" w:rsidRPr="00F64A09">
        <w:rPr>
          <w:rFonts w:ascii="Times New Roman" w:hAnsi="Times New Roman" w:cs="Times New Roman"/>
        </w:rPr>
        <w:t xml:space="preserve"> Московской области</w:t>
      </w:r>
      <w:r w:rsidRPr="00F64A09">
        <w:rPr>
          <w:rFonts w:ascii="Times New Roman" w:eastAsia="Calibri" w:hAnsi="Times New Roman" w:cs="Times New Roman"/>
        </w:rPr>
        <w:t xml:space="preserve">» </w:t>
      </w:r>
    </w:p>
    <w:p w:rsidR="00244FB3" w:rsidRPr="00F64A09" w:rsidRDefault="00244FB3" w:rsidP="00986C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в номинации _________________________________________</w:t>
      </w:r>
      <w:r w:rsidR="00986C0C" w:rsidRPr="00F64A09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244FB3" w:rsidRPr="00F64A09" w:rsidRDefault="00244FB3" w:rsidP="00986C0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64A09">
        <w:rPr>
          <w:rFonts w:ascii="Times New Roman" w:eastAsia="Calibri" w:hAnsi="Times New Roman" w:cs="Times New Roman"/>
          <w:i/>
          <w:sz w:val="20"/>
          <w:szCs w:val="20"/>
        </w:rPr>
        <w:t>(наименование номинации)</w:t>
      </w: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С Положением о Московском областном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>е «Лучшая организация работ в сфере о</w:t>
      </w:r>
      <w:r w:rsidR="00925967" w:rsidRPr="00F64A09">
        <w:rPr>
          <w:rFonts w:ascii="Times New Roman" w:eastAsia="Calibri" w:hAnsi="Times New Roman" w:cs="Times New Roman"/>
          <w:sz w:val="24"/>
          <w:szCs w:val="24"/>
        </w:rPr>
        <w:t xml:space="preserve">храны труда среди </w:t>
      </w:r>
      <w:r w:rsidR="00400748" w:rsidRPr="00F64A09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="00A510AB" w:rsidRPr="00F64A09">
        <w:rPr>
          <w:rFonts w:ascii="Times New Roman" w:eastAsia="Calibri" w:hAnsi="Times New Roman" w:cs="Times New Roman"/>
          <w:sz w:val="24"/>
          <w:szCs w:val="24"/>
        </w:rPr>
        <w:t>организаций Московск</w:t>
      </w:r>
      <w:r w:rsidR="00400748" w:rsidRPr="00F64A09">
        <w:rPr>
          <w:rFonts w:ascii="Times New Roman" w:eastAsia="Calibri" w:hAnsi="Times New Roman" w:cs="Times New Roman"/>
          <w:sz w:val="24"/>
          <w:szCs w:val="24"/>
        </w:rPr>
        <w:t>ой области</w:t>
      </w:r>
      <w:r w:rsidRPr="00F64A09">
        <w:rPr>
          <w:rFonts w:ascii="Times New Roman" w:eastAsia="Calibri" w:hAnsi="Times New Roman" w:cs="Times New Roman"/>
          <w:sz w:val="24"/>
          <w:szCs w:val="24"/>
        </w:rPr>
        <w:t>» ознакомлены и согласны.</w:t>
      </w: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Полноту и достоверность представленных сведений гарантируем.</w:t>
      </w: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Уведомлены о том, что участники, представившие недостоверные данные</w:t>
      </w:r>
      <w:r w:rsidR="00BD3B3D" w:rsidRPr="00F64A09">
        <w:rPr>
          <w:rFonts w:ascii="Times New Roman" w:eastAsia="Calibri" w:hAnsi="Times New Roman" w:cs="Times New Roman"/>
          <w:sz w:val="24"/>
          <w:szCs w:val="24"/>
        </w:rPr>
        <w:t xml:space="preserve"> не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 допу</w:t>
      </w:r>
      <w:r w:rsidR="00BD3B3D" w:rsidRPr="00F64A09">
        <w:rPr>
          <w:rFonts w:ascii="Times New Roman" w:eastAsia="Calibri" w:hAnsi="Times New Roman" w:cs="Times New Roman"/>
          <w:sz w:val="24"/>
          <w:szCs w:val="24"/>
        </w:rPr>
        <w:t xml:space="preserve">скаются 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к участию в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>е или сняты с участия в процессе его проведения.</w:t>
      </w: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5BAD" w:rsidRPr="00F64A09" w:rsidRDefault="00046DD6" w:rsidP="0078265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Ф.И.О.(</w:t>
      </w:r>
      <w:r w:rsidRPr="00F64A09">
        <w:rPr>
          <w:rFonts w:ascii="Times New Roman" w:eastAsia="Calibri" w:hAnsi="Times New Roman" w:cs="Times New Roman"/>
          <w:b/>
          <w:sz w:val="24"/>
          <w:szCs w:val="24"/>
        </w:rPr>
        <w:t>полностью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), телефон руководителя службы охраны труда, </w:t>
      </w:r>
      <w:r w:rsidRPr="00F64A09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F64A09">
        <w:rPr>
          <w:rFonts w:ascii="Times New Roman" w:eastAsia="Calibri" w:hAnsi="Times New Roman" w:cs="Times New Roman"/>
          <w:sz w:val="24"/>
          <w:szCs w:val="24"/>
        </w:rPr>
        <w:t>-</w:t>
      </w:r>
      <w:r w:rsidRPr="00F64A09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986C0C" w:rsidRPr="00F64A09">
        <w:rPr>
          <w:rFonts w:ascii="Times New Roman" w:eastAsia="Calibri" w:hAnsi="Times New Roman" w:cs="Times New Roman"/>
          <w:sz w:val="24"/>
          <w:szCs w:val="24"/>
        </w:rPr>
        <w:t>: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46DD6" w:rsidRPr="00F64A09" w:rsidRDefault="00046DD6" w:rsidP="00986C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986C0C" w:rsidRPr="00F64A09">
        <w:rPr>
          <w:rFonts w:ascii="Times New Roman" w:eastAsia="Calibri" w:hAnsi="Times New Roman" w:cs="Times New Roman"/>
          <w:sz w:val="24"/>
          <w:szCs w:val="24"/>
        </w:rPr>
        <w:t>_______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FB3" w:rsidRPr="00F64A09" w:rsidRDefault="00244FB3" w:rsidP="007826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Приложение: на….. листах в …. экз.</w:t>
      </w:r>
    </w:p>
    <w:p w:rsidR="00244FB3" w:rsidRPr="00F64A09" w:rsidRDefault="00244FB3" w:rsidP="00244FB3">
      <w:pPr>
        <w:spacing w:after="0" w:line="240" w:lineRule="auto"/>
        <w:ind w:left="3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FB3" w:rsidRPr="00F64A09" w:rsidRDefault="00244FB3" w:rsidP="00244FB3">
      <w:pPr>
        <w:spacing w:after="0" w:line="240" w:lineRule="auto"/>
        <w:ind w:left="360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5114"/>
      </w:tblGrid>
      <w:tr w:rsidR="00F64A09" w:rsidRPr="00F64A09" w:rsidTr="00F67319">
        <w:tc>
          <w:tcPr>
            <w:tcW w:w="4917" w:type="dxa"/>
          </w:tcPr>
          <w:p w:rsidR="00986C0C" w:rsidRPr="00F64A09" w:rsidRDefault="00986C0C" w:rsidP="00986C0C">
            <w:pPr>
              <w:spacing w:after="0" w:line="240" w:lineRule="auto"/>
              <w:ind w:left="714" w:hanging="7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FB3" w:rsidRPr="00F64A09" w:rsidRDefault="00801143" w:rsidP="00A4302B">
            <w:pPr>
              <w:spacing w:after="0" w:line="240" w:lineRule="auto"/>
              <w:ind w:left="714" w:hanging="7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="00A4302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  <w:r w:rsidR="00244FB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(должность)</w:t>
            </w:r>
          </w:p>
        </w:tc>
        <w:tc>
          <w:tcPr>
            <w:tcW w:w="5114" w:type="dxa"/>
          </w:tcPr>
          <w:p w:rsidR="00244FB3" w:rsidRPr="00F64A09" w:rsidRDefault="00244FB3" w:rsidP="00782658">
            <w:pPr>
              <w:spacing w:after="0" w:line="240" w:lineRule="auto"/>
              <w:ind w:left="318"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профсоюзного комитета</w:t>
            </w:r>
          </w:p>
          <w:p w:rsidR="00244FB3" w:rsidRPr="00F64A09" w:rsidRDefault="00244FB3" w:rsidP="00782658">
            <w:pPr>
              <w:spacing w:after="0" w:line="240" w:lineRule="auto"/>
              <w:ind w:left="318" w:firstLine="3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(иного уполномоченного работниками представительного органа)</w:t>
            </w:r>
          </w:p>
        </w:tc>
      </w:tr>
      <w:tr w:rsidR="00244FB3" w:rsidRPr="00F64A09" w:rsidTr="00F67319">
        <w:tc>
          <w:tcPr>
            <w:tcW w:w="4917" w:type="dxa"/>
          </w:tcPr>
          <w:p w:rsidR="00046DD6" w:rsidRPr="00F64A09" w:rsidRDefault="00046DD6" w:rsidP="00986C0C">
            <w:pPr>
              <w:spacing w:after="0" w:line="240" w:lineRule="auto"/>
              <w:ind w:left="714" w:hanging="7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DD6" w:rsidRPr="00F64A09" w:rsidRDefault="00046DD6" w:rsidP="00986C0C">
            <w:pPr>
              <w:spacing w:after="0" w:line="240" w:lineRule="auto"/>
              <w:ind w:left="714" w:hanging="7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244FB3" w:rsidRPr="00F64A09" w:rsidRDefault="00244FB3" w:rsidP="00986C0C">
            <w:pPr>
              <w:spacing w:after="0" w:line="240" w:lineRule="auto"/>
              <w:ind w:left="714" w:hanging="7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64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82658" w:rsidRPr="00F64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</w:t>
            </w:r>
            <w:r w:rsidRPr="00F64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(подпись, Фамилия Имя Отчество, дата)</w:t>
            </w:r>
          </w:p>
          <w:p w:rsidR="00244FB3" w:rsidRPr="00F64A09" w:rsidRDefault="00244FB3" w:rsidP="00986C0C">
            <w:pPr>
              <w:spacing w:after="0" w:line="240" w:lineRule="auto"/>
              <w:ind w:left="714" w:hanging="7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FB3" w:rsidRPr="00F64A09" w:rsidRDefault="00244FB3" w:rsidP="00986C0C">
            <w:pPr>
              <w:spacing w:after="0" w:line="240" w:lineRule="auto"/>
              <w:ind w:left="714" w:hanging="7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14" w:type="dxa"/>
          </w:tcPr>
          <w:p w:rsidR="00046DD6" w:rsidRPr="00F64A09" w:rsidRDefault="00046DD6" w:rsidP="00244FB3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6DD6" w:rsidRPr="00F64A09" w:rsidRDefault="00046DD6" w:rsidP="00244FB3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</w:p>
          <w:p w:rsidR="00244FB3" w:rsidRPr="00F64A09" w:rsidRDefault="00782658" w:rsidP="00244FB3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</w:t>
            </w:r>
            <w:r w:rsidR="00244FB3" w:rsidRPr="00F64A0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     (подпись, Фамилия Имя Отчество, дата</w:t>
            </w:r>
            <w:r w:rsidR="00244FB3" w:rsidRPr="00F64A0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244FB3" w:rsidRPr="00F64A09" w:rsidRDefault="00244FB3" w:rsidP="00244FB3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4FB3" w:rsidRPr="00F64A09" w:rsidRDefault="00244FB3" w:rsidP="00244FB3">
            <w:p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A4E9B" w:rsidRPr="00F64A09" w:rsidRDefault="001A4E9B" w:rsidP="00D94E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EF4" w:rsidRPr="00F64A09" w:rsidRDefault="00D94EF4" w:rsidP="00F673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Примечание: заполняется на </w:t>
      </w:r>
      <w:r w:rsidR="00F67319" w:rsidRPr="00F64A09">
        <w:rPr>
          <w:rFonts w:ascii="Times New Roman" w:eastAsia="Calibri" w:hAnsi="Times New Roman" w:cs="Times New Roman"/>
          <w:sz w:val="24"/>
          <w:szCs w:val="24"/>
        </w:rPr>
        <w:t xml:space="preserve">официальном 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бланке письма </w:t>
      </w:r>
      <w:r w:rsidR="00A4302B" w:rsidRPr="00F64A09">
        <w:rPr>
          <w:rFonts w:ascii="Times New Roman" w:eastAsia="Calibri" w:hAnsi="Times New Roman" w:cs="Times New Roman"/>
          <w:sz w:val="24"/>
          <w:szCs w:val="24"/>
        </w:rPr>
        <w:t>организации</w:t>
      </w:r>
    </w:p>
    <w:p w:rsidR="001A4E9B" w:rsidRPr="00F64A09" w:rsidRDefault="001A4E9B" w:rsidP="001A4E9B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4"/>
          <w:szCs w:val="24"/>
        </w:rPr>
        <w:sectPr w:rsidR="001A4E9B" w:rsidRPr="00F64A09" w:rsidSect="00F67319"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1A4E9B" w:rsidRPr="00F64A09" w:rsidRDefault="00133F9A" w:rsidP="00C611E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1A4E9B" w:rsidRPr="00F64A09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510ABA" w:rsidRPr="00F64A09" w:rsidRDefault="00510ABA" w:rsidP="001A4C34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к Положению о Московском областном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е «Лучшая организация работ в сфере охраны труда среди муниципальных </w:t>
      </w:r>
      <w:r w:rsidR="00A510AB" w:rsidRPr="00F64A09">
        <w:rPr>
          <w:rFonts w:ascii="Times New Roman" w:eastAsia="Calibri" w:hAnsi="Times New Roman" w:cs="Times New Roman"/>
          <w:sz w:val="24"/>
          <w:szCs w:val="24"/>
        </w:rPr>
        <w:t>организаций Московск</w:t>
      </w:r>
      <w:r w:rsidRPr="00F64A09">
        <w:rPr>
          <w:rFonts w:ascii="Times New Roman" w:eastAsia="Calibri" w:hAnsi="Times New Roman" w:cs="Times New Roman"/>
          <w:sz w:val="24"/>
          <w:szCs w:val="24"/>
        </w:rPr>
        <w:t>ой области»</w:t>
      </w: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E219C" w:rsidRPr="00F64A09" w:rsidRDefault="008E219C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E219C" w:rsidRPr="00F64A09" w:rsidRDefault="008E219C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B6BD1" w:rsidRPr="00F64A09" w:rsidRDefault="003B6BD1" w:rsidP="003B6B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ПОКАЗАТЕЛИ, ХАРАКТЕРИЗУЮЩИЕ СОСТОЯНИЕ УСЛОВИЙ И ОХРАНЫ ТРУДА ____________________________________________________________</w:t>
      </w:r>
    </w:p>
    <w:p w:rsidR="003B6BD1" w:rsidRPr="00F64A09" w:rsidRDefault="003B6BD1" w:rsidP="003B6BD1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64A09">
        <w:rPr>
          <w:rFonts w:ascii="Times New Roman" w:eastAsia="Calibri" w:hAnsi="Times New Roman" w:cs="Times New Roman"/>
          <w:i/>
          <w:sz w:val="20"/>
          <w:szCs w:val="20"/>
        </w:rPr>
        <w:t xml:space="preserve">(наименование </w:t>
      </w:r>
      <w:r w:rsidR="00510ABA" w:rsidRPr="00F64A09">
        <w:rPr>
          <w:rFonts w:ascii="Times New Roman" w:eastAsia="Calibri" w:hAnsi="Times New Roman" w:cs="Times New Roman"/>
          <w:i/>
          <w:sz w:val="20"/>
          <w:szCs w:val="20"/>
        </w:rPr>
        <w:t>организации</w:t>
      </w:r>
      <w:r w:rsidRPr="00F64A09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A4E9B" w:rsidRPr="00F64A09" w:rsidRDefault="001A4E9B" w:rsidP="00F67319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Наименование номинации _______________________________________</w:t>
      </w:r>
      <w:r w:rsidR="00F67319" w:rsidRPr="00F64A09">
        <w:rPr>
          <w:rFonts w:ascii="Times New Roman" w:eastAsia="Calibri" w:hAnsi="Times New Roman" w:cs="Times New Roman"/>
          <w:sz w:val="24"/>
          <w:szCs w:val="24"/>
        </w:rPr>
        <w:t>___</w:t>
      </w:r>
      <w:r w:rsidRPr="00F64A09">
        <w:rPr>
          <w:rFonts w:ascii="Times New Roman" w:eastAsia="Calibri" w:hAnsi="Times New Roman" w:cs="Times New Roman"/>
          <w:sz w:val="24"/>
          <w:szCs w:val="24"/>
        </w:rPr>
        <w:t>_</w:t>
      </w:r>
    </w:p>
    <w:p w:rsidR="001A4E9B" w:rsidRPr="00F64A09" w:rsidRDefault="001A4E9B" w:rsidP="001A4E9B">
      <w:pPr>
        <w:spacing w:after="0" w:line="240" w:lineRule="auto"/>
        <w:ind w:left="714" w:hanging="35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44"/>
        <w:gridCol w:w="1884"/>
        <w:gridCol w:w="2041"/>
      </w:tblGrid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9B" w:rsidRPr="00F64A09" w:rsidRDefault="006F0A6F" w:rsidP="008C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8C21A6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1A4E9B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B" w:rsidRPr="00F64A09" w:rsidRDefault="006F0A6F" w:rsidP="008C2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8C21A6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1A4E9B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1E4" w:rsidRPr="00F64A09" w:rsidRDefault="00C611E4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E4" w:rsidRPr="00F64A09" w:rsidRDefault="00C611E4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E4" w:rsidRPr="00F64A09" w:rsidRDefault="00C611E4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1E4" w:rsidRPr="00F64A09" w:rsidRDefault="00C611E4" w:rsidP="001A4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4A09" w:rsidRPr="00F64A09" w:rsidTr="00FA7ADC">
        <w:trPr>
          <w:cantSplit/>
          <w:trHeight w:val="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510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производственного травматизма и профессиональной заболеваемости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работников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пострадавших в несчастных случаях на производстве с утратой трудоспособности на 1 рабочий день и более (человек)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6C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несчастных случаев со смертельным исходом, </w:t>
            </w:r>
            <w:r w:rsidR="005F2B62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связанных с производством,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всего (единицы),</w:t>
            </w:r>
            <w:r w:rsidR="005665E9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  <w:r w:rsidR="005665E9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происшедших по причинам нарушения требований охраны </w:t>
            </w:r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труда  работодателями (единицы);</w:t>
            </w:r>
          </w:p>
          <w:p w:rsidR="008862AA" w:rsidRPr="00F64A09" w:rsidRDefault="008862AA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смертельного травматизма не</w:t>
            </w:r>
            <w:r w:rsidR="007E63A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вине работодателя (человек)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6C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частично утративших трудоспособность (переведенных на инвалидность) в связи с несчастным случаем на производстве (человек)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которым установлено профессиональное заболевание (человек)</w:t>
            </w: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FA7ADC">
        <w:trPr>
          <w:cantSplit/>
          <w:trHeight w:val="35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условий труда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F64A09" w:rsidRPr="00F64A09" w:rsidTr="008E219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Число рабочих мест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(единицы)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6BD1" w:rsidRPr="00F64A09" w:rsidRDefault="003B6BD1" w:rsidP="00FE29A6">
      <w:r w:rsidRPr="00F64A09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984"/>
        <w:gridCol w:w="1985"/>
      </w:tblGrid>
      <w:tr w:rsidR="00F64A09" w:rsidRPr="00F64A09" w:rsidTr="008E219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8E219C" w:rsidP="00FE29A6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8E219C" w:rsidP="00FE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19C" w:rsidRPr="00F64A09" w:rsidRDefault="008E219C" w:rsidP="00FE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219C" w:rsidRPr="00F64A09" w:rsidRDefault="008E219C" w:rsidP="00FE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64A09" w:rsidRPr="00F64A09" w:rsidTr="008E219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4E413D" w:rsidP="00510ABA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рабочих мест, на которых проведена оценка условий труда (специальная оценка условий труда и (или) аттестация рабочих мест по условиям труда)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</w:t>
            </w:r>
            <w:r w:rsidR="007E63A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7E63AB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1A4E9B" w:rsidP="00FE29A6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труда по результатам аттестации рабочих мест по условиям труда и (или) специальной оценки условий труда (человек)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482FF7" w:rsidP="00510ABA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специальной обувью и иными средствами индивидуальной защиты 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</w:t>
            </w:r>
            <w:r w:rsidR="000519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</w:t>
            </w:r>
            <w:proofErr w:type="gramStart"/>
            <w:r w:rsidR="00642D7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="00642D7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/не соответствует типовым нормам)</w:t>
            </w:r>
            <w:r w:rsidR="00B9016A"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C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E1C" w:rsidRPr="00F64A09" w:rsidRDefault="00AD353E" w:rsidP="00510ABA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Проведение в соответствии с законодательством Российской Федерации и законодательством Московской области предварительных и периодических медосмотров на 31 декабря 201</w:t>
            </w:r>
            <w:r w:rsidR="00510ABA" w:rsidRPr="00F64A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1C" w:rsidRPr="00F64A09" w:rsidRDefault="009C4E1C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9C" w:rsidRPr="00F64A09" w:rsidRDefault="00AD353E" w:rsidP="00FE29A6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Охват работников предварительными и периодическими медосмотрами</w:t>
            </w:r>
            <w:proofErr w:type="gramStart"/>
            <w:r w:rsidR="000519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E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53E" w:rsidRPr="00F64A09" w:rsidRDefault="00AD353E" w:rsidP="00FE29A6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направляются в центры </w:t>
            </w:r>
            <w:proofErr w:type="spell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предварительным диагнозом профессиональное заболевание по результатам медосмотров (да/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  <w:r w:rsidR="004C49A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/нет необходимости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3E" w:rsidRPr="00F64A09" w:rsidRDefault="00AD353E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FA7AD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801143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</w:t>
            </w:r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169EE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</w:t>
            </w:r>
          </w:p>
          <w:p w:rsidR="001A4E9B" w:rsidRPr="00F64A09" w:rsidRDefault="00482FF7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помещений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приема пищи (да/нет);</w:t>
            </w:r>
          </w:p>
          <w:p w:rsidR="001A4E9B" w:rsidRPr="00F64A09" w:rsidRDefault="00482FF7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комнат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отдыха в рабочее время и психологической разгрузки (да/нет);</w:t>
            </w:r>
          </w:p>
          <w:p w:rsidR="001A4E9B" w:rsidRPr="00F64A09" w:rsidRDefault="00482FF7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в) санитарно-бытовых помещений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82FF7" w:rsidRPr="00F64A09" w:rsidRDefault="00C67355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</w:t>
            </w:r>
            <w:r w:rsidR="007A658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 для оказания медицинской помощи (да/нет);</w:t>
            </w:r>
          </w:p>
          <w:p w:rsidR="00C67355" w:rsidRPr="00F64A09" w:rsidRDefault="00C67355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д)</w:t>
            </w:r>
            <w:r w:rsidR="007A658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санита</w:t>
            </w:r>
            <w:r w:rsidR="00FA7AD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рно-курортным лечением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9B" w:rsidRPr="00F64A09" w:rsidRDefault="001A4E9B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7E72" w:rsidRDefault="00267E72" w:rsidP="00974451">
      <w:pPr>
        <w:tabs>
          <w:tab w:val="left" w:pos="357"/>
        </w:tabs>
        <w:spacing w:after="0" w:line="240" w:lineRule="auto"/>
        <w:jc w:val="center"/>
        <w:sectPr w:rsidR="00267E72" w:rsidSect="008E219C">
          <w:pgSz w:w="11906" w:h="16838"/>
          <w:pgMar w:top="1134" w:right="567" w:bottom="1134" w:left="1134" w:header="425" w:footer="709" w:gutter="0"/>
          <w:pgNumType w:start="1"/>
          <w:cols w:space="708"/>
          <w:titlePg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984"/>
        <w:gridCol w:w="1985"/>
      </w:tblGrid>
      <w:tr w:rsidR="00267E72" w:rsidRPr="00F64A09" w:rsidTr="00CE3BD1">
        <w:trPr>
          <w:cantSplit/>
          <w:trHeight w:val="308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E72" w:rsidRPr="00F64A09" w:rsidRDefault="00267E72" w:rsidP="0097445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lastRenderedPageBreak/>
              <w:br w:type="page"/>
            </w:r>
            <w:r w:rsidRPr="00F64A09">
              <w:br w:type="page"/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E72" w:rsidRPr="00F64A09" w:rsidRDefault="00267E72" w:rsidP="00974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72" w:rsidRPr="00F64A09" w:rsidRDefault="00267E72" w:rsidP="00974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72" w:rsidRPr="00F64A09" w:rsidRDefault="00267E72" w:rsidP="00974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67E72" w:rsidRPr="00F64A09" w:rsidTr="00974451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E72" w:rsidRPr="00F64A09" w:rsidRDefault="00267E72" w:rsidP="0097445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E72" w:rsidRPr="00F64A09" w:rsidRDefault="00267E72" w:rsidP="00974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 количества работников, занятых на работах с вредными и (или) опасными условиями труда которым установлены (фактически предоставляются) гарантии и компенсации, к количеству работников которым необходимо предоставлять гарантии и компенсации по состоянию на 31 декабря 2017 года: </w:t>
            </w:r>
          </w:p>
          <w:p w:rsidR="00267E72" w:rsidRPr="00F64A09" w:rsidRDefault="00267E72" w:rsidP="00974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 дополнительного отпуска; </w:t>
            </w:r>
          </w:p>
          <w:p w:rsidR="00267E72" w:rsidRPr="00F64A09" w:rsidRDefault="00267E72" w:rsidP="00974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сокращенного рабочего дня;</w:t>
            </w:r>
          </w:p>
          <w:p w:rsidR="00267E72" w:rsidRPr="00F64A09" w:rsidRDefault="00267E72" w:rsidP="00974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 повышенный 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67E72" w:rsidRPr="00F64A09" w:rsidRDefault="00267E72" w:rsidP="00974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 бесплатного молока или других равноценных продуктов;</w:t>
            </w:r>
          </w:p>
          <w:p w:rsidR="00267E72" w:rsidRPr="00F64A09" w:rsidRDefault="00267E72" w:rsidP="009744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д) лечебно-профилактическое питание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E72" w:rsidRPr="00F64A09" w:rsidRDefault="00267E72" w:rsidP="00FE29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510AB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плана улучшения условий и охраны труда, разработанного по результатам проведения аттестации рабочих мест по условиям труда и (или) специальной оценки условий труда на</w:t>
            </w:r>
            <w:r w:rsidR="0049045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FE29A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производственного лабораторного и инструментального 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санитарных 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норм на рабочих местах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FA7ADC">
        <w:trPr>
          <w:cantSplit/>
          <w:trHeight w:val="3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FE29A6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 по охране труда</w:t>
            </w:r>
          </w:p>
        </w:tc>
      </w:tr>
      <w:tr w:rsidR="00F64A09" w:rsidRPr="00F64A09" w:rsidTr="008E219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510AB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коллективном договоре раздела по условиям и охране труда, соглашения по охране труда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510AB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службы охраны труда (специалиста по охране труда) 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B9016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предприятии:</w:t>
            </w:r>
          </w:p>
          <w:p w:rsidR="00D43A09" w:rsidRPr="00F64A09" w:rsidRDefault="00D43A09" w:rsidP="00B9016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 кабинет охраны труда (да/нет);</w:t>
            </w:r>
          </w:p>
          <w:p w:rsidR="00D43A09" w:rsidRPr="00F64A09" w:rsidRDefault="00D43A09" w:rsidP="00B9016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 уголок охраны труда (да/нет),</w:t>
            </w:r>
          </w:p>
          <w:p w:rsidR="00D43A09" w:rsidRPr="00F64A09" w:rsidRDefault="00D43A09" w:rsidP="00B9016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FA7ADC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D43A09" w:rsidP="00FE29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комитета (комиссии) по охране труда, уполномоченных (доверенных) лиц по охране труда профессиональных союзов или иных уполномоченных работн</w:t>
            </w:r>
            <w:r w:rsidR="00FA7AD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иками представительных органов,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A7AD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состоя</w:t>
            </w:r>
            <w:r w:rsidR="0078555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нию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FA7AD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7E72" w:rsidRDefault="00267E72" w:rsidP="009B3DC4">
      <w:pPr>
        <w:tabs>
          <w:tab w:val="left" w:pos="3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267E72" w:rsidSect="00801946">
          <w:pgSz w:w="11906" w:h="16838"/>
          <w:pgMar w:top="1134" w:right="567" w:bottom="1134" w:left="1134" w:header="425" w:footer="709" w:gutter="0"/>
          <w:pgNumType w:start="3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984"/>
        <w:gridCol w:w="1985"/>
      </w:tblGrid>
      <w:tr w:rsidR="00267E72" w:rsidRPr="00F64A09" w:rsidTr="00267E72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72" w:rsidRPr="00267E72" w:rsidRDefault="00267E72" w:rsidP="00267E72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267E72">
              <w:rPr>
                <w:rFonts w:ascii="Times New Roman" w:hAnsi="Times New Roman"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72" w:rsidRPr="00267E72" w:rsidRDefault="00267E72" w:rsidP="0026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2" w:rsidRPr="00267E72" w:rsidRDefault="00267E72" w:rsidP="0026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E72" w:rsidRPr="00267E72" w:rsidRDefault="00267E72" w:rsidP="00267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A09" w:rsidRPr="00F64A09" w:rsidTr="00FA7ADC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A09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952" w:rsidRPr="00F64A09" w:rsidRDefault="0078555B" w:rsidP="00510ABA">
            <w:pPr>
              <w:spacing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43A09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тношение численности руководителей и специалистов, прошедших обучение по охране труда и проверку знаний требований охраны труда в обучающей организации, аккредитованной в установленном порядке</w:t>
            </w:r>
            <w:r w:rsidR="00050451"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  <w:footnoteReference w:id="4"/>
            </w:r>
            <w:r w:rsidR="00D43A09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 имеющих действующие удостоверения к численности руководителей и специалистов, которые должны были пройти обучение по охране труда и проверку знаний требований охраны труда в обучающей организации, аккредитованной в установленном порядке</w:t>
            </w:r>
            <w:proofErr w:type="gramStart"/>
            <w:r w:rsidR="003C705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  <w:r w:rsidR="007E63A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43A09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09" w:rsidRPr="00F64A09" w:rsidRDefault="00D43A09" w:rsidP="00FE29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FA7ADC">
        <w:trPr>
          <w:cantSplit/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28A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28A" w:rsidRPr="00F64A09" w:rsidRDefault="005E728A" w:rsidP="00510ABA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численности работников, прошедших обучение по охране труда и проверку знаний требований охраны труда в комиссии по проверке знаний требований охраны труда предприятия по программам, разработанным специалистом по охране труда,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к численности работников, которые должны пройти обучение по охране труда и проверку знаний требований охраны труда в комиссии по проверке знаний требований охраны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предприятия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D28D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28A" w:rsidRPr="00F64A09" w:rsidRDefault="005E728A" w:rsidP="001A4E9B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E29A6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Наличие инструкций по охране труда на рабочих местах (да/нет).</w:t>
            </w:r>
          </w:p>
          <w:p w:rsidR="001A4E9B" w:rsidRPr="00F64A09" w:rsidRDefault="001A4E9B" w:rsidP="00FE29A6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журналов по охране труда:</w:t>
            </w:r>
          </w:p>
          <w:p w:rsidR="001A4E9B" w:rsidRPr="00F64A09" w:rsidRDefault="001A4E9B" w:rsidP="00FE29A6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учета несчастных случаев на производстве (да/нет);</w:t>
            </w:r>
          </w:p>
          <w:p w:rsidR="001A4E9B" w:rsidRPr="00F64A09" w:rsidRDefault="001A4E9B" w:rsidP="00FE29A6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в) проведения вводного инструктажа по охране труда (да/нет);</w:t>
            </w:r>
          </w:p>
          <w:p w:rsidR="001A4E9B" w:rsidRPr="00F64A09" w:rsidRDefault="001A4E9B" w:rsidP="00FE29A6">
            <w:pPr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 проведения первичного, повторного, внеочередного инстру</w:t>
            </w:r>
            <w:r w:rsidR="0078555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ктажей по охране труда (да/нет)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24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8E219C">
        <w:trPr>
          <w:cantSplit/>
          <w:trHeight w:val="1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A7ADC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мероприятия по улучшению усл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овий  и охраны труда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A4E9B" w:rsidRPr="00F64A09" w:rsidRDefault="001A4E9B" w:rsidP="00FA7ADC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отношение суммы затрат на финансирование мероприятий по улучшению условий и охраны труда к сумме затрат на производство продукции (работ, услуг) на предприятии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D28D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FE29A6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указывается до третьей цифры после запятой);</w:t>
            </w:r>
          </w:p>
          <w:p w:rsidR="001A4E9B" w:rsidRPr="00F64A09" w:rsidRDefault="001A4E9B" w:rsidP="00510ABA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средства Фонда социального страхования Российской Федерации (тыс. руб.)</w:t>
            </w:r>
            <w:r w:rsidR="0078555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8555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3F84" w:rsidRDefault="00C13F84" w:rsidP="009B3DC4">
      <w:pPr>
        <w:tabs>
          <w:tab w:val="left" w:pos="35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C13F84" w:rsidSect="00801946">
          <w:pgSz w:w="11906" w:h="16838"/>
          <w:pgMar w:top="1134" w:right="567" w:bottom="1134" w:left="1134" w:header="425" w:footer="709" w:gutter="0"/>
          <w:pgNumType w:start="4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387"/>
        <w:gridCol w:w="1984"/>
        <w:gridCol w:w="1985"/>
      </w:tblGrid>
      <w:tr w:rsidR="00C13F84" w:rsidRPr="00267E72" w:rsidTr="00974451">
        <w:trPr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84" w:rsidRPr="00267E72" w:rsidRDefault="00C13F84" w:rsidP="00974451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267E72">
              <w:rPr>
                <w:rFonts w:ascii="Times New Roman" w:hAnsi="Times New Roman" w:cs="Times New Roman"/>
                <w:sz w:val="24"/>
                <w:szCs w:val="24"/>
              </w:rPr>
              <w:br w:type="page"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84" w:rsidRPr="00267E72" w:rsidRDefault="00C13F84" w:rsidP="0097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84" w:rsidRPr="00267E72" w:rsidRDefault="00C13F84" w:rsidP="0097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F84" w:rsidRPr="00267E72" w:rsidRDefault="00C13F84" w:rsidP="00974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4E9B" w:rsidRPr="00F64A09" w:rsidTr="008E219C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9B3DC4" w:rsidP="009B3DC4">
            <w:pPr>
              <w:tabs>
                <w:tab w:val="left" w:pos="3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FA7ADC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нарушений в области охраны труда, выявленных Государственной инспекцией труда в Московской области в ходе проведения плановых проверок, устраненных (не устраненных) 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</w:t>
            </w:r>
          </w:p>
          <w:p w:rsidR="001A4E9B" w:rsidRPr="00F64A09" w:rsidRDefault="001A4E9B" w:rsidP="00FA7ADC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число выявленных нарушений (единицы);</w:t>
            </w:r>
          </w:p>
          <w:p w:rsidR="001A4E9B" w:rsidRPr="00F64A09" w:rsidRDefault="001A4E9B" w:rsidP="00765F2D">
            <w:pPr>
              <w:spacing w:after="60" w:line="240" w:lineRule="auto"/>
              <w:ind w:left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число устраненных нарушений (единицы)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3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00699" w:rsidRPr="00F64A09" w:rsidRDefault="00C00699" w:rsidP="00D43A09">
      <w:pPr>
        <w:spacing w:after="0" w:line="240" w:lineRule="auto"/>
        <w:ind w:hanging="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3A09" w:rsidRPr="00F64A09" w:rsidRDefault="00D43A09" w:rsidP="001A4E9B">
      <w:pPr>
        <w:spacing w:after="0" w:line="240" w:lineRule="auto"/>
        <w:ind w:hanging="5"/>
        <w:rPr>
          <w:rFonts w:ascii="Times New Roman" w:eastAsia="Calibri" w:hAnsi="Times New Roman" w:cs="Times New Roman"/>
          <w:sz w:val="28"/>
          <w:szCs w:val="24"/>
        </w:rPr>
      </w:pPr>
    </w:p>
    <w:p w:rsidR="00765F2D" w:rsidRPr="00F64A09" w:rsidRDefault="00765F2D" w:rsidP="001A4E9B">
      <w:pPr>
        <w:spacing w:after="0" w:line="240" w:lineRule="auto"/>
        <w:ind w:hanging="5"/>
        <w:rPr>
          <w:rFonts w:ascii="Times New Roman" w:eastAsia="Calibri" w:hAnsi="Times New Roman" w:cs="Times New Roman"/>
          <w:sz w:val="28"/>
          <w:szCs w:val="24"/>
        </w:rPr>
      </w:pPr>
    </w:p>
    <w:p w:rsidR="001A4E9B" w:rsidRPr="00F64A09" w:rsidRDefault="001A4E9B" w:rsidP="001A4E9B">
      <w:pPr>
        <w:spacing w:after="0" w:line="240" w:lineRule="auto"/>
        <w:ind w:hanging="5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8"/>
          <w:szCs w:val="24"/>
        </w:rPr>
        <w:t>Руководите</w:t>
      </w:r>
      <w:r w:rsidR="002B1952" w:rsidRPr="00F64A09">
        <w:rPr>
          <w:rFonts w:ascii="Times New Roman" w:eastAsia="Calibri" w:hAnsi="Times New Roman" w:cs="Times New Roman"/>
          <w:sz w:val="28"/>
          <w:szCs w:val="24"/>
        </w:rPr>
        <w:t xml:space="preserve">ль </w:t>
      </w:r>
      <w:r w:rsidR="00510ABA" w:rsidRPr="00F64A09">
        <w:rPr>
          <w:rFonts w:ascii="Times New Roman" w:eastAsia="Calibri" w:hAnsi="Times New Roman" w:cs="Times New Roman"/>
          <w:sz w:val="28"/>
          <w:szCs w:val="24"/>
        </w:rPr>
        <w:t>организации</w:t>
      </w:r>
      <w:r w:rsidR="002B1952" w:rsidRPr="00F64A09">
        <w:rPr>
          <w:rFonts w:ascii="Times New Roman" w:eastAsia="Calibri" w:hAnsi="Times New Roman" w:cs="Times New Roman"/>
          <w:sz w:val="28"/>
          <w:szCs w:val="24"/>
        </w:rPr>
        <w:t xml:space="preserve">       </w:t>
      </w:r>
      <w:r w:rsidR="002B1952" w:rsidRPr="00F64A09">
        <w:rPr>
          <w:rFonts w:ascii="Times New Roman" w:eastAsia="Calibri" w:hAnsi="Times New Roman" w:cs="Times New Roman"/>
          <w:sz w:val="24"/>
          <w:szCs w:val="24"/>
        </w:rPr>
        <w:t xml:space="preserve">______________                     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_____________________ </w:t>
      </w:r>
    </w:p>
    <w:p w:rsidR="007A6581" w:rsidRPr="00F64A09" w:rsidRDefault="001A4E9B" w:rsidP="001A4E9B">
      <w:pPr>
        <w:spacing w:after="0" w:line="240" w:lineRule="auto"/>
        <w:ind w:hanging="5"/>
        <w:rPr>
          <w:rFonts w:ascii="Times New Roman" w:eastAsia="Calibri" w:hAnsi="Times New Roman" w:cs="Times New Roman"/>
          <w:sz w:val="20"/>
          <w:szCs w:val="24"/>
        </w:rPr>
      </w:pPr>
      <w:r w:rsidRPr="00F64A09">
        <w:rPr>
          <w:rFonts w:ascii="Times New Roman" w:eastAsia="Calibri" w:hAnsi="Times New Roman" w:cs="Times New Roman"/>
          <w:sz w:val="20"/>
          <w:szCs w:val="24"/>
        </w:rPr>
        <w:t xml:space="preserve">           </w:t>
      </w:r>
      <w:r w:rsidR="002B1952" w:rsidRPr="00F64A09">
        <w:rPr>
          <w:rFonts w:ascii="Times New Roman" w:eastAsia="Calibri" w:hAnsi="Times New Roman" w:cs="Times New Roman"/>
          <w:sz w:val="20"/>
          <w:szCs w:val="24"/>
        </w:rPr>
        <w:t xml:space="preserve">     (должность)                                        </w:t>
      </w:r>
      <w:r w:rsidRPr="00F64A09">
        <w:rPr>
          <w:rFonts w:ascii="Times New Roman" w:eastAsia="Calibri" w:hAnsi="Times New Roman" w:cs="Times New Roman"/>
          <w:sz w:val="20"/>
          <w:szCs w:val="24"/>
        </w:rPr>
        <w:t xml:space="preserve">     (подпись)                                         (Фамилия</w:t>
      </w:r>
      <w:r w:rsidR="00C00699" w:rsidRPr="00F64A09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64A09">
        <w:rPr>
          <w:rFonts w:ascii="Times New Roman" w:eastAsia="Calibri" w:hAnsi="Times New Roman" w:cs="Times New Roman"/>
          <w:sz w:val="20"/>
          <w:szCs w:val="24"/>
        </w:rPr>
        <w:t xml:space="preserve"> Имя </w:t>
      </w:r>
      <w:r w:rsidR="00C00699" w:rsidRPr="00F64A09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64A09">
        <w:rPr>
          <w:rFonts w:ascii="Times New Roman" w:eastAsia="Calibri" w:hAnsi="Times New Roman" w:cs="Times New Roman"/>
          <w:sz w:val="20"/>
          <w:szCs w:val="24"/>
        </w:rPr>
        <w:t>Отчество</w:t>
      </w:r>
      <w:r w:rsidR="007A6581" w:rsidRPr="00F64A09">
        <w:rPr>
          <w:rFonts w:ascii="Times New Roman" w:eastAsia="Calibri" w:hAnsi="Times New Roman" w:cs="Times New Roman"/>
          <w:sz w:val="20"/>
          <w:szCs w:val="24"/>
        </w:rPr>
        <w:t>)</w:t>
      </w:r>
    </w:p>
    <w:p w:rsidR="001A4E9B" w:rsidRPr="00F64A09" w:rsidRDefault="001A4E9B" w:rsidP="001A4E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1A4E9B" w:rsidRPr="00F64A09" w:rsidRDefault="001A4E9B" w:rsidP="001A4E9B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4"/>
          <w:szCs w:val="24"/>
        </w:rPr>
        <w:sectPr w:rsidR="001A4E9B" w:rsidRPr="00F64A09" w:rsidSect="00801946">
          <w:pgSz w:w="11906" w:h="16838"/>
          <w:pgMar w:top="1134" w:right="567" w:bottom="1134" w:left="1134" w:header="425" w:footer="709" w:gutter="0"/>
          <w:pgNumType w:start="5"/>
          <w:cols w:space="708"/>
          <w:docGrid w:linePitch="360"/>
        </w:sectPr>
      </w:pPr>
    </w:p>
    <w:p w:rsidR="000769BA" w:rsidRPr="00F64A09" w:rsidRDefault="000769BA" w:rsidP="001A4E9B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4"/>
          <w:szCs w:val="24"/>
        </w:rPr>
      </w:pPr>
    </w:p>
    <w:p w:rsidR="001A4E9B" w:rsidRPr="00F64A09" w:rsidRDefault="001A4E9B" w:rsidP="001A4E9B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>Приложение  3</w:t>
      </w:r>
    </w:p>
    <w:p w:rsidR="00510ABA" w:rsidRPr="00F64A09" w:rsidRDefault="00510ABA" w:rsidP="001A4C34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4"/>
          <w:szCs w:val="24"/>
        </w:rPr>
      </w:pP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к Положению о Московском областном </w:t>
      </w:r>
      <w:r w:rsidR="00B64F34">
        <w:rPr>
          <w:rFonts w:ascii="Times New Roman" w:eastAsia="Calibri" w:hAnsi="Times New Roman" w:cs="Times New Roman"/>
          <w:sz w:val="24"/>
          <w:szCs w:val="24"/>
        </w:rPr>
        <w:t>Конкурс</w:t>
      </w:r>
      <w:r w:rsidRPr="00F64A09">
        <w:rPr>
          <w:rFonts w:ascii="Times New Roman" w:eastAsia="Calibri" w:hAnsi="Times New Roman" w:cs="Times New Roman"/>
          <w:sz w:val="24"/>
          <w:szCs w:val="24"/>
        </w:rPr>
        <w:t xml:space="preserve">е «Лучшая организация работ в сфере охраны труда среди муниципальных </w:t>
      </w:r>
      <w:r w:rsidR="00A510AB" w:rsidRPr="00F64A09">
        <w:rPr>
          <w:rFonts w:ascii="Times New Roman" w:eastAsia="Calibri" w:hAnsi="Times New Roman" w:cs="Times New Roman"/>
          <w:sz w:val="24"/>
          <w:szCs w:val="24"/>
        </w:rPr>
        <w:t>организаций Московск</w:t>
      </w:r>
      <w:r w:rsidRPr="00F64A09">
        <w:rPr>
          <w:rFonts w:ascii="Times New Roman" w:eastAsia="Calibri" w:hAnsi="Times New Roman" w:cs="Times New Roman"/>
          <w:sz w:val="24"/>
          <w:szCs w:val="24"/>
        </w:rPr>
        <w:t>ой области»</w:t>
      </w:r>
    </w:p>
    <w:p w:rsidR="001A4E9B" w:rsidRPr="00F64A09" w:rsidRDefault="001A4E9B" w:rsidP="001A4E9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1A4E9B" w:rsidRPr="00F64A09" w:rsidRDefault="001A4E9B" w:rsidP="001A4E9B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8"/>
          <w:szCs w:val="28"/>
        </w:rPr>
      </w:pPr>
    </w:p>
    <w:p w:rsidR="001A4E9B" w:rsidRPr="00F64A09" w:rsidRDefault="001A4E9B" w:rsidP="001A4E9B">
      <w:pPr>
        <w:spacing w:after="0" w:line="240" w:lineRule="auto"/>
        <w:ind w:left="5103" w:hanging="5"/>
        <w:rPr>
          <w:rFonts w:ascii="Times New Roman" w:eastAsia="Calibri" w:hAnsi="Times New Roman" w:cs="Times New Roman"/>
          <w:sz w:val="28"/>
          <w:szCs w:val="28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Система оценки показателей, характеризующих состояние условий и охраны труда </w:t>
      </w:r>
      <w:r w:rsidR="00400748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510A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Московск</w:t>
      </w:r>
      <w:r w:rsidR="00400748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</w:t>
      </w: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4111"/>
      </w:tblGrid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1A4E9B" w:rsidRPr="00F64A09" w:rsidRDefault="001A4E9B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1" w:rsidRPr="00F64A09" w:rsidRDefault="001B7B71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B71" w:rsidRPr="00F64A09" w:rsidRDefault="001B7B71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B71" w:rsidRPr="00F64A09" w:rsidRDefault="001B7B71" w:rsidP="001A4E9B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A09" w:rsidRPr="00F64A09" w:rsidTr="002B1952">
        <w:trPr>
          <w:cantSplit/>
          <w:trHeight w:val="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2B195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производственного травматизма и профессиональной заболеваемости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численность работников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организации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(человек) </w:t>
            </w:r>
          </w:p>
          <w:p w:rsidR="001A4E9B" w:rsidRPr="00F64A09" w:rsidRDefault="001A4E9B" w:rsidP="001A4E9B">
            <w:pPr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оценивается.</w:t>
            </w:r>
          </w:p>
        </w:tc>
      </w:tr>
      <w:tr w:rsidR="00F64A09" w:rsidRPr="00F64A09" w:rsidTr="002B1952">
        <w:trPr>
          <w:cantSplit/>
          <w:trHeight w:val="8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пострадавших в несчастных случаях на производстве с утратой трудоспособности на 1 рабочий день и более (человек)</w:t>
            </w:r>
          </w:p>
          <w:p w:rsidR="001A4E9B" w:rsidRPr="00F64A09" w:rsidRDefault="001A4E9B" w:rsidP="001A4E9B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6F0A6F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по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годам: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травматизма в течение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2-х лет – 3 балла.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травматизма – 1 балл.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Равный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 – 0 баллов.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Рост травматизма – (-1) балл.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Число несчастных случаев со смертельным исходом</w:t>
            </w:r>
            <w:r w:rsidR="001D28D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связанных с производством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 всего (единицы),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происшедших по причинам нарушения требований охраны</w:t>
            </w:r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работодателями (единицы);</w:t>
            </w:r>
          </w:p>
          <w:p w:rsidR="008862AA" w:rsidRPr="00F64A09" w:rsidRDefault="008862AA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смертельного травматизма не по вине работодателя (человек).</w:t>
            </w:r>
          </w:p>
          <w:p w:rsidR="008862AA" w:rsidRPr="00F64A09" w:rsidRDefault="008862AA" w:rsidP="008862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Оценивается по </w:t>
            </w:r>
            <w:r w:rsidR="00B82683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510ABA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B82683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510ABA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годам: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смертельного травматизма в течение 2-х лет – 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несчастных случаев, происшедших в течение 2-х лет по причинам нарушений требований охраны труда</w:t>
            </w:r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работодател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(-10) баллов;</w:t>
            </w:r>
          </w:p>
          <w:p w:rsidR="001D28DD" w:rsidRPr="00F64A09" w:rsidRDefault="008862AA" w:rsidP="002E1EC8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смертельного травматизма 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по вине работодателя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 баллов</w:t>
            </w:r>
          </w:p>
        </w:tc>
      </w:tr>
    </w:tbl>
    <w:p w:rsidR="002B1952" w:rsidRPr="00F64A09" w:rsidRDefault="002B1952">
      <w:r w:rsidRPr="00F64A09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4111"/>
      </w:tblGrid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1" w:rsidRPr="00F64A09" w:rsidRDefault="001B7B71" w:rsidP="001B7B71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B71" w:rsidRPr="00F64A09" w:rsidRDefault="001B7B71" w:rsidP="001B7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71" w:rsidRPr="00F64A09" w:rsidRDefault="001B7B71" w:rsidP="001B7B71">
            <w:pPr>
              <w:spacing w:after="0" w:line="240" w:lineRule="auto"/>
              <w:ind w:lef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</w:t>
            </w:r>
            <w:r w:rsidR="00900FF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частично утративших трудоспособность (</w:t>
            </w:r>
            <w:r w:rsidR="002E1EC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 оформленной инвалидностью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 в связи с несчастным случаем на производстве (человек)</w:t>
            </w:r>
          </w:p>
          <w:p w:rsidR="00D9306C" w:rsidRPr="00F64A09" w:rsidRDefault="00D9306C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Оценивается по </w:t>
            </w:r>
            <w:r w:rsidR="00B82683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510ABA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B82683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</w:t>
            </w:r>
            <w:r w:rsidR="00510ABA" w:rsidRPr="00F64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годам: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работников, утративших трудоспособность – 3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числа работников, утративших трудоспособность – 2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Равный по годам – (-1) балл.</w:t>
            </w:r>
          </w:p>
          <w:p w:rsidR="008862AA" w:rsidRPr="00F64A09" w:rsidRDefault="001A4E9B" w:rsidP="008862AA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числа работников, утративших трудоспособность 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(-2) балла</w:t>
            </w:r>
            <w:r w:rsidR="008862A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которым установлено профессиональное заболевание (человек)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Оцени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вается по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годам: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профзаболеваний 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Равный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годам – (-5) баллов. 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</w:t>
            </w:r>
            <w:proofErr w:type="spell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профзаболеваемости</w:t>
            </w:r>
            <w:proofErr w:type="spell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(-10) баллов.</w:t>
            </w:r>
          </w:p>
        </w:tc>
      </w:tr>
      <w:tr w:rsidR="00F64A09" w:rsidRPr="00F64A09" w:rsidTr="002B1952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условий труда на предприятии</w:t>
            </w:r>
          </w:p>
        </w:tc>
      </w:tr>
      <w:tr w:rsidR="00F64A09" w:rsidRPr="00F64A09" w:rsidTr="002B1952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4007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Число рабочих мест</w:t>
            </w:r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40074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(единицы)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оценивается.</w:t>
            </w:r>
          </w:p>
        </w:tc>
      </w:tr>
      <w:tr w:rsidR="00F64A09" w:rsidRPr="00F64A09" w:rsidTr="002B1952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2F62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рабочих мест, на которых проведена оценка условий труда (</w:t>
            </w:r>
            <w:r w:rsidR="004E413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специальная оценка условий труда и (или)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аттестация </w:t>
            </w:r>
            <w:r w:rsidR="004E413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рабочих мест по условиям труда)</w:t>
            </w:r>
            <w:r w:rsidR="006F0A6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2F62B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(проценты)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проведена 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A4E9B" w:rsidRPr="00F64A09" w:rsidRDefault="006F0A6F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более 7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0 % рабочих мест – 3 балла.</w:t>
            </w:r>
          </w:p>
          <w:p w:rsidR="001A4E9B" w:rsidRPr="00F64A09" w:rsidRDefault="006F0A6F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50 % - 6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9 % рабочих мест – 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до 49 % рабочих мест – 1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Рабочие места не оценивались 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(-1)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F64A09" w:rsidRPr="00F64A09" w:rsidTr="002B1952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работников, занятых на работах с вредными и (или) опасными условиями труда по результатам аттестации рабочих мест по условиям труда и (или) специальной оценки условий труда (человек)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6F0A6F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по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годам: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– 3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численности – 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Одинаковый по годам – 1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Рост численности – (-1) балл.</w:t>
            </w:r>
          </w:p>
        </w:tc>
      </w:tr>
      <w:tr w:rsidR="00F64A09" w:rsidRPr="00F64A09" w:rsidTr="002B1952">
        <w:trPr>
          <w:cantSplit/>
          <w:trHeight w:val="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D74" w:rsidRPr="00F64A09" w:rsidRDefault="00642D74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работников специальной одеждой, специальной обувью и иными средствами индивидуальной защиты по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состоянию</w:t>
            </w:r>
            <w:r w:rsidR="0078555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 </w:t>
            </w:r>
          </w:p>
          <w:p w:rsidR="001A4E9B" w:rsidRPr="00F64A09" w:rsidRDefault="00642D74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не соответствует типовым нормам)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типовым нормам – 2 балла.</w:t>
            </w:r>
          </w:p>
          <w:p w:rsidR="001A4E9B" w:rsidRPr="00F64A09" w:rsidRDefault="00B41D85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соответствует (в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ыдается не в полном объёме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900FF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(-1)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балл.</w:t>
            </w:r>
          </w:p>
        </w:tc>
      </w:tr>
      <w:tr w:rsidR="00F64A09" w:rsidRPr="00F64A09" w:rsidTr="002E62A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3E" w:rsidRPr="00F64A09" w:rsidRDefault="00AE633E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3E" w:rsidRPr="00F64A09" w:rsidRDefault="00AE633E" w:rsidP="00510ABA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соответствии с законодательством Российской Федерации и законодательством Московской области предварительных и периодических медосмотров,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1540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4A09" w:rsidRPr="00F64A09" w:rsidTr="00AB30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3E" w:rsidRPr="00F64A09" w:rsidRDefault="00AE633E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3E" w:rsidRPr="00F64A09" w:rsidRDefault="00AE633E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Охват работников предварительными и периодическими медосмотрами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3E" w:rsidRPr="00F64A09" w:rsidRDefault="00AE633E" w:rsidP="00AE633E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100% – 2 балла;</w:t>
            </w:r>
          </w:p>
          <w:p w:rsidR="00AE633E" w:rsidRPr="00F64A09" w:rsidRDefault="00AE633E" w:rsidP="00AE633E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50% - 100% – 1 балл;</w:t>
            </w:r>
          </w:p>
          <w:p w:rsidR="00AE633E" w:rsidRPr="00F64A09" w:rsidRDefault="00AE633E" w:rsidP="00AE633E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1% - 50% – 0 баллов; </w:t>
            </w:r>
          </w:p>
          <w:p w:rsidR="00AE633E" w:rsidRPr="00F64A09" w:rsidRDefault="00AE633E" w:rsidP="00AE633E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п</w:t>
            </w:r>
            <w:r w:rsidR="0091540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роходят медосмотры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(-1) балл</w:t>
            </w:r>
          </w:p>
        </w:tc>
      </w:tr>
      <w:tr w:rsidR="00F64A09" w:rsidRPr="00F64A09" w:rsidTr="00AB304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  <w:r w:rsidR="00AE633E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направляются в центры </w:t>
            </w:r>
            <w:proofErr w:type="spell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предварительным диагнозом профессиональное заболевание по результатам медосмотров (да/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gramEnd"/>
            <w:r w:rsidR="0091540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/нет необходимости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напр</w:t>
            </w:r>
            <w:r w:rsidR="00CD04B5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авляются в центры </w:t>
            </w:r>
            <w:proofErr w:type="spellStart"/>
            <w:r w:rsidR="00CD04B5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="0091540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9A660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  <w:r w:rsidR="009A660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1540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1540A" w:rsidRPr="00F64A09" w:rsidRDefault="0091540A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направляются  - (-1 балл);</w:t>
            </w:r>
          </w:p>
          <w:p w:rsidR="0091540A" w:rsidRPr="00F64A09" w:rsidRDefault="0091540A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необходимости – 0 баллов</w:t>
            </w:r>
          </w:p>
          <w:p w:rsidR="001A4E9B" w:rsidRPr="00F64A09" w:rsidRDefault="001A4E9B" w:rsidP="00CD04B5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64A09" w:rsidRPr="00F64A09" w:rsidTr="00765F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2D" w:rsidRPr="00F64A09" w:rsidRDefault="00765F2D" w:rsidP="003B6BD1">
            <w:pPr>
              <w:spacing w:after="0" w:line="240" w:lineRule="auto"/>
              <w:ind w:lef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A09" w:rsidRPr="00F64A09" w:rsidTr="00765F2D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3D63" w:rsidRPr="00F64A09" w:rsidRDefault="0080114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053D6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053D6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</w:t>
            </w:r>
          </w:p>
          <w:p w:rsidR="00053D63" w:rsidRPr="00F64A09" w:rsidRDefault="00053D6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помещений для приема пищи (да/нет);</w:t>
            </w:r>
          </w:p>
          <w:p w:rsidR="00053D63" w:rsidRPr="00F64A09" w:rsidRDefault="00053D6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комнат для отдыха в рабочее время и психологической разгрузки (да/нет);</w:t>
            </w:r>
          </w:p>
          <w:p w:rsidR="00053D63" w:rsidRPr="00F64A09" w:rsidRDefault="00053D6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в) санитарно-бытовых помещений (да/нет)</w:t>
            </w:r>
          </w:p>
          <w:p w:rsidR="00053D63" w:rsidRPr="00F64A09" w:rsidRDefault="00053D6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 помещений для оказания медицинской помощи (да/нет);</w:t>
            </w:r>
          </w:p>
          <w:p w:rsidR="001A4E9B" w:rsidRPr="00F64A09" w:rsidRDefault="00053D63" w:rsidP="00053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д) обеспечение работников санитарно-курортным лечением (да/нет).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три пункта – 3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два пункта – 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один пункт – 1 балл.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Пункты отсутствуют – (-1) балла.</w:t>
            </w:r>
          </w:p>
        </w:tc>
      </w:tr>
      <w:tr w:rsidR="00F64A09" w:rsidRPr="00F64A09" w:rsidTr="00765F2D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41CF" w:rsidRPr="00F64A09" w:rsidRDefault="000641CF" w:rsidP="00BD6856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D74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количества работников, занятых на работах с вредными и (или) опасными условиями труда которым установлены (фактически предоставляются) гарантии и компенсации, к количеству работников которым необходимо предоставлять гарантии и компенсации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 </w:t>
            </w:r>
          </w:p>
          <w:p w:rsidR="00642D74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дополнительного отпуска</w:t>
            </w:r>
            <w:r w:rsidR="00890E2D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2D74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сокращенного рабочего дня);</w:t>
            </w:r>
            <w:proofErr w:type="gramEnd"/>
          </w:p>
          <w:p w:rsidR="00642D74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в) повышенный 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42D74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 бесплатного молока или других равноценных продуктов;</w:t>
            </w:r>
          </w:p>
          <w:p w:rsidR="000641CF" w:rsidRPr="00F64A09" w:rsidRDefault="00642D74" w:rsidP="00642D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д) лечебно-профилактическое питание.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1CF" w:rsidRPr="00F64A09" w:rsidRDefault="000641CF" w:rsidP="00BD6856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необходимости в предоставлении гарантий и компенсаций – 3 балла.</w:t>
            </w:r>
          </w:p>
          <w:p w:rsidR="000641CF" w:rsidRPr="00F64A09" w:rsidRDefault="000641CF" w:rsidP="00BD6856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«отношение равно 1»  – 3 балла; </w:t>
            </w:r>
          </w:p>
          <w:p w:rsidR="000641CF" w:rsidRPr="00F64A09" w:rsidRDefault="000641CF" w:rsidP="00BD6856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«отношение меньше 1»  –  (-1) балл.</w:t>
            </w:r>
          </w:p>
          <w:p w:rsidR="000641CF" w:rsidRPr="00F64A09" w:rsidRDefault="000641CF" w:rsidP="00BD6856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4A09" w:rsidRPr="00F64A09" w:rsidTr="00765F2D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B71" w:rsidRPr="00F64A09" w:rsidRDefault="001A4E9B" w:rsidP="001B7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плана улучшения условий и охраны труда, разработанного по результатам проведения аттестации рабочих мест по условиям труда и (или) специальной оценки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условий 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1B7B7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состоянию      </w:t>
            </w:r>
            <w:proofErr w:type="gramStart"/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A4E9B" w:rsidRPr="00F64A09" w:rsidRDefault="005A684C" w:rsidP="00510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(процент выполнения плановых мероприятий).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6F0A6F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Оценивается по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4262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  <w:r w:rsidR="0084262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1A4E9B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100% – 3 балла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50% - 100% – 2 балла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Менее 50% – 1 балл</w:t>
            </w:r>
          </w:p>
          <w:p w:rsidR="00107F10" w:rsidRPr="00F64A09" w:rsidRDefault="00107F10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 выполняется – 0 баллов</w:t>
            </w:r>
          </w:p>
        </w:tc>
      </w:tr>
      <w:tr w:rsidR="00F64A09" w:rsidRPr="00F64A09" w:rsidTr="00765F2D">
        <w:trPr>
          <w:cantSplit/>
          <w:trHeight w:val="3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5F4" w:rsidRPr="00F64A09" w:rsidRDefault="009615F4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15F4" w:rsidRPr="00F64A09" w:rsidRDefault="009615F4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производственного лабораторного и инструментального 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санитарных норм на рабочих местах (да/нет)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F4" w:rsidRPr="00F64A09" w:rsidRDefault="009615F4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– </w:t>
            </w:r>
            <w:r w:rsidR="0084262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9615F4" w:rsidRPr="00F64A09" w:rsidRDefault="00107F10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проводится </w:t>
            </w:r>
            <w:r w:rsidR="009615F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(-1) </w:t>
            </w:r>
            <w:r w:rsidR="009615F4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</w:tr>
      <w:tr w:rsidR="00F64A09" w:rsidRPr="00F64A09" w:rsidTr="00765F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</w:t>
            </w:r>
            <w:r w:rsidR="00053D6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 по охране труда </w:t>
            </w:r>
          </w:p>
        </w:tc>
      </w:tr>
      <w:tr w:rsidR="00F64A09" w:rsidRPr="00F64A09" w:rsidTr="00765F2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510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коллективном договоре раздела по условиям и охране труда, соглашения по охране труда</w:t>
            </w:r>
            <w:r w:rsidR="005A684C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(да/нет)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Да – 2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– 0 баллов.</w:t>
            </w:r>
          </w:p>
        </w:tc>
      </w:tr>
      <w:tr w:rsidR="00F64A09" w:rsidRPr="00F64A09" w:rsidTr="00765F2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510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службы охраны труда (специалиста по охране труда) 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(да/нет)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Да – 2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– (-1) балл.</w:t>
            </w:r>
          </w:p>
        </w:tc>
      </w:tr>
      <w:tr w:rsidR="00F64A09" w:rsidRPr="00F64A09" w:rsidTr="00765F2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организации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 кабинет охраны труда (да/нет);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 уголок охраны труда (да/нет),</w:t>
            </w:r>
          </w:p>
          <w:p w:rsidR="00C625F3" w:rsidRPr="00F64A09" w:rsidRDefault="00C625F3" w:rsidP="00510A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кабинета – 3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уголка – 3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кабинета и уголка –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 баллов.</w:t>
            </w:r>
          </w:p>
        </w:tc>
      </w:tr>
      <w:tr w:rsidR="00F64A09" w:rsidRPr="00F64A09" w:rsidTr="00765F2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B7B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комитета (комиссии) по охране труда, уполномоченных (доверенных) лиц по охране труда профессиональных союзов или иных уполномоченных работниками представительных органов, по состоянию 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25F3" w:rsidRPr="00F64A09" w:rsidRDefault="00C625F3" w:rsidP="00510AB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31 декабря 201</w:t>
            </w:r>
            <w:r w:rsidR="00510AB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наличие (да/нет)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Да – 2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– 0 баллов.</w:t>
            </w:r>
          </w:p>
        </w:tc>
      </w:tr>
      <w:tr w:rsidR="00F64A09" w:rsidRPr="00F64A09" w:rsidTr="003B6BD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2D" w:rsidRPr="00F64A09" w:rsidRDefault="00765F2D" w:rsidP="003B6BD1">
            <w:pPr>
              <w:spacing w:after="0" w:line="240" w:lineRule="auto"/>
              <w:ind w:lef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A09" w:rsidRPr="00F64A09" w:rsidTr="00765F2D">
        <w:trPr>
          <w:cantSplit/>
          <w:trHeight w:val="2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BD6856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E3BD1" w:rsidP="00CE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C625F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ношение численности руководителей и специалистов, прошедших обучение по охране труда и проверку знаний требований охраны труда в обучающей организации, аккредитованной в установленном порядке, имеющих действующие удостоверения к численности руководителей и специалистов, которые должны были пройти обучение по охране труда и проверку знаний требований охраны труда в обучающей организации, аккредитованной в установленном порядке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625F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состоянию на 31 декабря 2017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100% – 2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50% - 100% – 1 балл.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Менее 50% – 0 баллов.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– (-2) балла.</w:t>
            </w:r>
          </w:p>
        </w:tc>
      </w:tr>
      <w:tr w:rsidR="00F64A09" w:rsidRPr="00F64A09" w:rsidTr="00765F2D">
        <w:trPr>
          <w:cantSplit/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BD6856">
            <w:pPr>
              <w:tabs>
                <w:tab w:val="left" w:pos="0"/>
              </w:tabs>
              <w:spacing w:after="0" w:line="240" w:lineRule="auto"/>
              <w:ind w:left="714" w:hanging="5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3.6.</w:t>
            </w:r>
          </w:p>
          <w:p w:rsidR="00C625F3" w:rsidRPr="00F64A09" w:rsidRDefault="00C625F3" w:rsidP="00BD6856">
            <w:pPr>
              <w:tabs>
                <w:tab w:val="left" w:pos="0"/>
              </w:tabs>
              <w:spacing w:after="0" w:line="240" w:lineRule="auto"/>
              <w:ind w:left="714" w:hanging="5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CE3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численности работников, прошедших обучение по охране труда и проверку знаний требований охраны труда в комиссии по проверке знаний требований охраны труда предприятия по программам, разработанным специалистом по охране труда, по состоянию на 31 декабря 201</w:t>
            </w:r>
            <w:r w:rsidR="0040074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к численности работников, которые должны пройти обучение по охране труда и проверку знаний требований охраны труда в комиссии по проверке знаний требований охраны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предприятия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CE3BD1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</w:t>
            </w:r>
            <w:proofErr w:type="gramStart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обученных</w:t>
            </w:r>
            <w:proofErr w:type="gramEnd"/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установленном порядке</w:t>
            </w:r>
            <w:r w:rsidR="00DB5229">
              <w:rPr>
                <w:rStyle w:val="af"/>
                <w:rFonts w:ascii="Times New Roman" w:eastAsia="Calibri" w:hAnsi="Times New Roman" w:cs="Times New Roman"/>
                <w:sz w:val="24"/>
                <w:szCs w:val="24"/>
              </w:rPr>
              <w:footnoteReference w:id="5"/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предприятии: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От 90% – 2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50% - 90% – 1 балл.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Менее 50% – 0 баллов.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– (-2) балла.</w:t>
            </w:r>
          </w:p>
        </w:tc>
      </w:tr>
      <w:tr w:rsidR="00F64A09" w:rsidRPr="00F64A09" w:rsidTr="00765F2D">
        <w:trPr>
          <w:cantSplit/>
          <w:trHeight w:val="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Наличие инструкций по охране труда на рабочих местах (да/нет).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журналов по охране труда: 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учета несчастных случаев на производстве (да/нет);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в) проведения вводного инструктажа по охране труда (да/нет);</w:t>
            </w:r>
          </w:p>
          <w:p w:rsidR="00C625F3" w:rsidRPr="00F64A09" w:rsidRDefault="00C625F3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г) проведения первичного, повторного, внеочередного инструктажей по охране труда (да/нет).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четыре пункта – 5 баллов.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три пункта – 3 балла.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два пункта – 2 балл.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 наличии один пункт – 0 баллов.</w:t>
            </w:r>
          </w:p>
          <w:p w:rsidR="00C625F3" w:rsidRPr="00F64A09" w:rsidRDefault="00C625F3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Пункты отсутствуют – (-1) балл за каждый пункт.</w:t>
            </w:r>
          </w:p>
        </w:tc>
      </w:tr>
      <w:tr w:rsidR="00F64A09" w:rsidRPr="00F64A09" w:rsidTr="00765F2D">
        <w:trPr>
          <w:cantSplit/>
          <w:trHeight w:val="11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Затраты на мероприятия по улучшению условий и охраны труда</w:t>
            </w:r>
            <w:r w:rsidR="00E721EF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40074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отношение суммы затрат на ф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инансирование мероприятий по улучшению условий и охраны труда к сумме затрат на производство продукции (работ, услуг) на предприятии (проценты; результат указывается до третьей цифры после запятой);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средства Фонда социального страхования Российской Федерации (тыс. руб.).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Затраты по пункту «а»: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Более 0,2% – 3 балла.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Равно 0,2% – 1 балла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0,2% – 0 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4E9B" w:rsidRPr="00F64A09" w:rsidRDefault="001A4E9B" w:rsidP="00572CEA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финансирования за счет средств </w:t>
            </w:r>
            <w:r w:rsidR="00572CEA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Фонда социального страхования 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2CEA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(пункт «б») – добавляется 2 балла.</w:t>
            </w:r>
          </w:p>
        </w:tc>
      </w:tr>
    </w:tbl>
    <w:p w:rsidR="00765F2D" w:rsidRPr="00F64A09" w:rsidRDefault="00765F2D">
      <w:r w:rsidRPr="00F64A09"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45"/>
        <w:gridCol w:w="4111"/>
      </w:tblGrid>
      <w:tr w:rsidR="00F64A09" w:rsidRPr="00F64A09" w:rsidTr="003B6BD1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ind w:left="426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F2D" w:rsidRPr="00F64A09" w:rsidRDefault="00765F2D" w:rsidP="003B6B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F2D" w:rsidRPr="00F64A09" w:rsidRDefault="00765F2D" w:rsidP="003B6BD1">
            <w:pPr>
              <w:spacing w:after="0" w:line="240" w:lineRule="auto"/>
              <w:ind w:left="4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64A09" w:rsidRPr="00F64A09" w:rsidTr="00765F2D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ind w:left="426" w:hanging="3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нарушений в области охраны труда, выявленных Государственной инспекцией труда в Московской области в ходе проведения плановых проверок, устраненных (не устраненных)</w:t>
            </w:r>
            <w:r w:rsidR="00B8268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состоянию на 31 декабря 201</w:t>
            </w:r>
            <w:r w:rsidR="00400748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года: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а) число выявленных нарушений (единицы);</w:t>
            </w:r>
          </w:p>
          <w:p w:rsidR="001A4E9B" w:rsidRPr="00F64A09" w:rsidRDefault="001A4E9B" w:rsidP="001A4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б) число устраненных нарушений (единицы)</w:t>
            </w:r>
          </w:p>
          <w:p w:rsidR="001A4E9B" w:rsidRPr="00F64A09" w:rsidRDefault="001A4E9B" w:rsidP="001A4E9B">
            <w:p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Нет выявленных нарушений – 5 баллов.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Все нарушения устранены – 3 балла;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Устранено в 75 % выявленных нарушений и более – 1 балл;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Устранено менее 75 % выявленных нарушений – (-1) балл; </w:t>
            </w:r>
          </w:p>
          <w:p w:rsidR="001A4E9B" w:rsidRPr="00F64A09" w:rsidRDefault="001A4E9B" w:rsidP="001A4E9B">
            <w:pPr>
              <w:spacing w:after="0" w:line="240" w:lineRule="auto"/>
              <w:ind w:left="4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Если проверки не проводились, то по данн</w:t>
            </w:r>
            <w:r w:rsidR="00544791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ому показателю устанавливается 3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балл</w:t>
            </w:r>
            <w:r w:rsidR="00053D63"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64A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A4E9B" w:rsidRPr="00F64A09" w:rsidRDefault="001A4E9B" w:rsidP="001A4E9B">
      <w:pPr>
        <w:spacing w:after="0" w:line="240" w:lineRule="auto"/>
        <w:ind w:left="482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4E9B" w:rsidRPr="00F64A09" w:rsidSect="002B1952">
          <w:headerReference w:type="default" r:id="rId11"/>
          <w:pgSz w:w="11906" w:h="16838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606" w:type="dxa"/>
        <w:tblInd w:w="10031" w:type="dxa"/>
        <w:tblLook w:val="04A0" w:firstRow="1" w:lastRow="0" w:firstColumn="1" w:lastColumn="0" w:noHBand="0" w:noVBand="1"/>
      </w:tblPr>
      <w:tblGrid>
        <w:gridCol w:w="5606"/>
      </w:tblGrid>
      <w:tr w:rsidR="001A4E9B" w:rsidRPr="00F64A09" w:rsidTr="00AB3046">
        <w:trPr>
          <w:trHeight w:val="2410"/>
        </w:trPr>
        <w:tc>
          <w:tcPr>
            <w:tcW w:w="5606" w:type="dxa"/>
          </w:tcPr>
          <w:p w:rsidR="001A4E9B" w:rsidRPr="00F64A09" w:rsidRDefault="001A4E9B" w:rsidP="00AB30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B75820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A4E9B" w:rsidRPr="00F64A09" w:rsidRDefault="00510ABA" w:rsidP="008A262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Московском областном</w:t>
            </w:r>
            <w:r w:rsidR="008A262B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«Лучшая организация работ в сфере охраны труда среди муниципальных </w:t>
            </w:r>
            <w:r w:rsidR="00A510AB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Московск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области»</w:t>
            </w:r>
            <w:r w:rsidR="001A4C34" w:rsidRPr="00F64A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</w:tbl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 w:rsidR="00986332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предприятиях, принявших участие в муниципальном этапе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Московского областного </w:t>
      </w:r>
      <w:r w:rsidR="00B64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E63C14" w:rsidRPr="00F64A09" w:rsidRDefault="001A4E9B" w:rsidP="00E63C14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работ в сфере охраны труда среди </w:t>
      </w:r>
      <w:r w:rsidR="00E63C14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организаций </w:t>
      </w:r>
    </w:p>
    <w:p w:rsidR="000641CF" w:rsidRPr="00F64A09" w:rsidRDefault="00E63C14" w:rsidP="00E63C14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0641CF" w:rsidRPr="00F64A09">
        <w:rPr>
          <w:rFonts w:ascii="Times New Roman" w:eastAsia="Calibri" w:hAnsi="Times New Roman" w:cs="Times New Roman"/>
          <w:sz w:val="28"/>
          <w:szCs w:val="28"/>
        </w:rPr>
        <w:t>»,</w:t>
      </w:r>
    </w:p>
    <w:p w:rsidR="000641CF" w:rsidRPr="00F64A09" w:rsidRDefault="000641CF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в _______________________________________________________________________________</w:t>
      </w: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городского округа, муниципального района)</w:t>
      </w: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3649"/>
        <w:gridCol w:w="4074"/>
        <w:gridCol w:w="2693"/>
        <w:gridCol w:w="3545"/>
      </w:tblGrid>
      <w:tr w:rsidR="00F64A09" w:rsidRPr="00F64A09" w:rsidTr="00676C76">
        <w:trPr>
          <w:jc w:val="center"/>
        </w:trPr>
        <w:tc>
          <w:tcPr>
            <w:tcW w:w="67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9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номинации</w:t>
            </w:r>
          </w:p>
        </w:tc>
        <w:tc>
          <w:tcPr>
            <w:tcW w:w="4074" w:type="dxa"/>
          </w:tcPr>
          <w:p w:rsidR="001A4E9B" w:rsidRPr="00F64A09" w:rsidRDefault="001A4E9B" w:rsidP="001A4E9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A4E9B" w:rsidRPr="00F64A09" w:rsidRDefault="001A4E9B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</w:p>
        </w:tc>
        <w:tc>
          <w:tcPr>
            <w:tcW w:w="2693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системе оценки показателей, единицы</w:t>
            </w:r>
          </w:p>
        </w:tc>
        <w:tc>
          <w:tcPr>
            <w:tcW w:w="354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64A09" w:rsidRPr="00F64A09" w:rsidTr="00676C76">
        <w:trPr>
          <w:jc w:val="center"/>
        </w:trPr>
        <w:tc>
          <w:tcPr>
            <w:tcW w:w="67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9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4E9B" w:rsidRPr="00F64A09" w:rsidTr="00676C76">
        <w:trPr>
          <w:jc w:val="center"/>
        </w:trPr>
        <w:tc>
          <w:tcPr>
            <w:tcW w:w="67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4E9B" w:rsidRPr="00F64A09" w:rsidRDefault="001A4E9B" w:rsidP="001A4E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4E9B" w:rsidRPr="00F64A09" w:rsidSect="009A30F8">
          <w:headerReference w:type="default" r:id="rId12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606" w:type="dxa"/>
        <w:tblInd w:w="9606" w:type="dxa"/>
        <w:tblLook w:val="04A0" w:firstRow="1" w:lastRow="0" w:firstColumn="1" w:lastColumn="0" w:noHBand="0" w:noVBand="1"/>
      </w:tblPr>
      <w:tblGrid>
        <w:gridCol w:w="5606"/>
      </w:tblGrid>
      <w:tr w:rsidR="001A4E9B" w:rsidRPr="00F64A09" w:rsidTr="00AB3046">
        <w:trPr>
          <w:trHeight w:val="2410"/>
        </w:trPr>
        <w:tc>
          <w:tcPr>
            <w:tcW w:w="5606" w:type="dxa"/>
          </w:tcPr>
          <w:p w:rsidR="001A4E9B" w:rsidRPr="00F64A09" w:rsidRDefault="001A4E9B" w:rsidP="00AB304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5</w:t>
            </w:r>
          </w:p>
          <w:p w:rsidR="001A4E9B" w:rsidRPr="00F64A09" w:rsidRDefault="00510ABA" w:rsidP="001A4C3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Московском областном </w:t>
            </w:r>
            <w:r w:rsidR="00B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«Лучшая организация работ в сфере охраны труда среди муниципальных </w:t>
            </w:r>
            <w:r w:rsidR="00A510AB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Московск</w:t>
            </w:r>
            <w:r w:rsidR="001A4C34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области» </w:t>
            </w:r>
          </w:p>
        </w:tc>
      </w:tr>
    </w:tbl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предприятиях-учас</w:t>
      </w:r>
      <w:r w:rsidR="00986332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тниках областного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Московского областного </w:t>
      </w:r>
      <w:r w:rsidR="00B64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63C14" w:rsidRPr="00F64A09" w:rsidRDefault="001A4E9B" w:rsidP="000641CF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«Лучшая организация работ в сфере охраны труда среди </w:t>
      </w:r>
      <w:r w:rsidR="00E63C14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организаций </w:t>
      </w:r>
    </w:p>
    <w:p w:rsidR="000641CF" w:rsidRPr="00F64A09" w:rsidRDefault="00E63C14" w:rsidP="000641CF">
      <w:pPr>
        <w:spacing w:after="0" w:line="240" w:lineRule="auto"/>
        <w:ind w:left="714" w:hanging="357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0641CF" w:rsidRPr="00F64A09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1A4E9B" w:rsidRPr="00F64A09" w:rsidRDefault="000641CF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A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4E9B" w:rsidRPr="00F64A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</w:p>
    <w:p w:rsidR="001A4E9B" w:rsidRPr="00F64A09" w:rsidRDefault="001A4E9B" w:rsidP="002159E3">
      <w:pPr>
        <w:pBdr>
          <w:bottom w:val="single" w:sz="4" w:space="1" w:color="auto"/>
        </w:pBdr>
        <w:spacing w:after="0" w:line="240" w:lineRule="auto"/>
        <w:ind w:hanging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64A0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(наименование номинации)</w:t>
      </w:r>
    </w:p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9B" w:rsidRPr="00F64A09" w:rsidRDefault="001A4E9B" w:rsidP="001A4E9B">
      <w:pPr>
        <w:spacing w:after="0" w:line="240" w:lineRule="auto"/>
        <w:ind w:left="2481" w:hanging="3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6"/>
        <w:gridCol w:w="5031"/>
        <w:gridCol w:w="1984"/>
        <w:gridCol w:w="3967"/>
      </w:tblGrid>
      <w:tr w:rsidR="00F64A09" w:rsidRPr="00F64A09" w:rsidTr="00AB3046">
        <w:trPr>
          <w:jc w:val="center"/>
        </w:trPr>
        <w:tc>
          <w:tcPr>
            <w:tcW w:w="67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Московской области</w:t>
            </w:r>
          </w:p>
        </w:tc>
        <w:tc>
          <w:tcPr>
            <w:tcW w:w="5031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00748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-участника </w:t>
            </w:r>
            <w:r w:rsidR="00B75820"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областного </w:t>
            </w:r>
            <w:r w:rsidR="00EF2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этапа </w:t>
            </w:r>
            <w:r w:rsidR="00B64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1AF2">
              <w:rPr>
                <w:rStyle w:val="af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6"/>
            </w: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 по системе оценки показателей, единицы</w:t>
            </w:r>
          </w:p>
        </w:tc>
        <w:tc>
          <w:tcPr>
            <w:tcW w:w="3967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64A09" w:rsidRPr="00F64A09" w:rsidTr="00AB3046">
        <w:trPr>
          <w:jc w:val="center"/>
        </w:trPr>
        <w:tc>
          <w:tcPr>
            <w:tcW w:w="67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1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7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4E9B" w:rsidRPr="00F64A09" w:rsidTr="00AB3046">
        <w:trPr>
          <w:trHeight w:val="393"/>
          <w:jc w:val="center"/>
        </w:trPr>
        <w:tc>
          <w:tcPr>
            <w:tcW w:w="675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</w:tcPr>
          <w:p w:rsidR="001A4E9B" w:rsidRPr="00F64A09" w:rsidRDefault="001A4E9B" w:rsidP="001A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3B21" w:rsidRPr="00F64A09" w:rsidRDefault="002B3B21" w:rsidP="001A4E9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B21" w:rsidRPr="00F64A09" w:rsidRDefault="002B3B21" w:rsidP="002B3B2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3B21" w:rsidRPr="00F64A09" w:rsidSect="007A5D2C">
      <w:headerReference w:type="default" r:id="rId13"/>
      <w:pgSz w:w="16838" w:h="11906" w:orient="landscape"/>
      <w:pgMar w:top="1560" w:right="1134" w:bottom="7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C0" w:rsidRDefault="00454AC0" w:rsidP="001A4E9B">
      <w:pPr>
        <w:spacing w:after="0" w:line="240" w:lineRule="auto"/>
      </w:pPr>
      <w:r>
        <w:separator/>
      </w:r>
    </w:p>
  </w:endnote>
  <w:endnote w:type="continuationSeparator" w:id="0">
    <w:p w:rsidR="00454AC0" w:rsidRDefault="00454AC0" w:rsidP="001A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C0" w:rsidRDefault="00454AC0" w:rsidP="001A4E9B">
      <w:pPr>
        <w:spacing w:after="0" w:line="240" w:lineRule="auto"/>
      </w:pPr>
      <w:r>
        <w:separator/>
      </w:r>
    </w:p>
  </w:footnote>
  <w:footnote w:type="continuationSeparator" w:id="0">
    <w:p w:rsidR="00454AC0" w:rsidRDefault="00454AC0" w:rsidP="001A4E9B">
      <w:pPr>
        <w:spacing w:after="0" w:line="240" w:lineRule="auto"/>
      </w:pPr>
      <w:r>
        <w:continuationSeparator/>
      </w:r>
    </w:p>
  </w:footnote>
  <w:footnote w:id="1">
    <w:p w:rsidR="00974451" w:rsidRDefault="00974451" w:rsidP="001A4E9B">
      <w:pPr>
        <w:pStyle w:val="ad"/>
        <w:ind w:left="426" w:firstLine="0"/>
      </w:pPr>
      <w:r>
        <w:rPr>
          <w:rStyle w:val="af"/>
        </w:rPr>
        <w:footnoteRef/>
      </w:r>
      <w:r>
        <w:t xml:space="preserve"> </w:t>
      </w:r>
      <w:r w:rsidRPr="000F009D">
        <w:rPr>
          <w:rFonts w:ascii="Times New Roman" w:hAnsi="Times New Roman"/>
        </w:rPr>
        <w:t>В пунктах 2.3, 2.4,</w:t>
      </w:r>
      <w:r>
        <w:rPr>
          <w:rFonts w:ascii="Times New Roman" w:hAnsi="Times New Roman"/>
        </w:rPr>
        <w:t xml:space="preserve"> 2.7 данные указываются за 2016, 2017</w:t>
      </w:r>
      <w:r w:rsidRPr="000F009D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0F009D">
        <w:rPr>
          <w:rFonts w:ascii="Times New Roman" w:hAnsi="Times New Roman"/>
        </w:rPr>
        <w:t xml:space="preserve"> по результатам специальной оценки условий труда</w:t>
      </w:r>
      <w:r>
        <w:rPr>
          <w:rFonts w:ascii="Times New Roman" w:hAnsi="Times New Roman"/>
        </w:rPr>
        <w:t xml:space="preserve"> и (или) аттестации рабочих мест по условиям труда, действующей на этот период</w:t>
      </w:r>
      <w:r w:rsidRPr="000F009D">
        <w:rPr>
          <w:rFonts w:ascii="Times New Roman" w:hAnsi="Times New Roman"/>
        </w:rPr>
        <w:t>.</w:t>
      </w:r>
    </w:p>
  </w:footnote>
  <w:footnote w:id="2">
    <w:p w:rsidR="00974451" w:rsidRDefault="00974451" w:rsidP="0026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"/>
        </w:rPr>
        <w:footnoteRef/>
      </w:r>
      <w:r>
        <w:t xml:space="preserve"> </w:t>
      </w:r>
      <w:proofErr w:type="gramStart"/>
      <w:r w:rsidRPr="005E0E95">
        <w:rPr>
          <w:rFonts w:ascii="Times New Roman" w:hAnsi="Times New Roman" w:cs="Times New Roman"/>
          <w:sz w:val="24"/>
          <w:szCs w:val="24"/>
        </w:rPr>
        <w:t>Приказ Минтруда России от 09.12.2014 № 997н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proofErr w:type="gramEnd"/>
    </w:p>
    <w:p w:rsidR="00974451" w:rsidRDefault="00974451">
      <w:pPr>
        <w:pStyle w:val="ad"/>
      </w:pPr>
    </w:p>
  </w:footnote>
  <w:footnote w:id="3">
    <w:p w:rsidR="00974451" w:rsidRDefault="00974451" w:rsidP="00776D19">
      <w:pPr>
        <w:pStyle w:val="ad"/>
        <w:ind w:left="0" w:firstLine="0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Примеры </w:t>
      </w:r>
      <w:proofErr w:type="gramStart"/>
      <w:r>
        <w:rPr>
          <w:rFonts w:ascii="Times New Roman" w:hAnsi="Times New Roman"/>
        </w:rPr>
        <w:t xml:space="preserve">реализации </w:t>
      </w:r>
      <w:r w:rsidRPr="00C7052D">
        <w:rPr>
          <w:rFonts w:ascii="Times New Roman" w:hAnsi="Times New Roman"/>
        </w:rPr>
        <w:t>мероприятий плана улучшения условий</w:t>
      </w:r>
      <w:proofErr w:type="gramEnd"/>
      <w:r w:rsidRPr="00C7052D">
        <w:rPr>
          <w:rFonts w:ascii="Times New Roman" w:hAnsi="Times New Roman"/>
        </w:rPr>
        <w:t xml:space="preserve"> и охраны труда </w:t>
      </w:r>
      <w:r>
        <w:rPr>
          <w:rFonts w:ascii="Times New Roman" w:hAnsi="Times New Roman"/>
        </w:rPr>
        <w:t>отражаются в пояснительной записке.</w:t>
      </w:r>
    </w:p>
    <w:p w:rsidR="00974451" w:rsidRDefault="00974451" w:rsidP="00776D19">
      <w:pPr>
        <w:pStyle w:val="ad"/>
        <w:ind w:left="0" w:firstLine="0"/>
      </w:pPr>
    </w:p>
  </w:footnote>
  <w:footnote w:id="4">
    <w:p w:rsidR="00974451" w:rsidRPr="00801946" w:rsidRDefault="00974451" w:rsidP="00776D19">
      <w:pPr>
        <w:pStyle w:val="ad"/>
        <w:ind w:left="0" w:firstLine="0"/>
        <w:rPr>
          <w:rFonts w:ascii="Times New Roman" w:hAnsi="Times New Roman"/>
          <w:sz w:val="24"/>
          <w:szCs w:val="24"/>
        </w:rPr>
      </w:pPr>
      <w:r w:rsidRPr="00801946">
        <w:rPr>
          <w:rStyle w:val="af"/>
          <w:rFonts w:ascii="Times New Roman" w:hAnsi="Times New Roman"/>
          <w:sz w:val="24"/>
          <w:szCs w:val="24"/>
        </w:rPr>
        <w:footnoteRef/>
      </w:r>
      <w:r w:rsidRPr="00801946">
        <w:rPr>
          <w:rFonts w:ascii="Times New Roman" w:hAnsi="Times New Roman"/>
          <w:sz w:val="24"/>
          <w:szCs w:val="24"/>
        </w:rPr>
        <w:t xml:space="preserve"> </w:t>
      </w:r>
      <w:r w:rsidRPr="005E0E95">
        <w:rPr>
          <w:rFonts w:ascii="Times New Roman" w:hAnsi="Times New Roman"/>
          <w:sz w:val="24"/>
          <w:szCs w:val="24"/>
        </w:rPr>
        <w:t>Приказ Минтруда России от 01.04.2010 № 205н «Об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труда»</w:t>
      </w:r>
    </w:p>
  </w:footnote>
  <w:footnote w:id="5">
    <w:p w:rsidR="00974451" w:rsidRDefault="00974451" w:rsidP="00CE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46">
        <w:rPr>
          <w:rStyle w:val="af"/>
          <w:rFonts w:ascii="Times New Roman" w:hAnsi="Times New Roman" w:cs="Times New Roman"/>
          <w:sz w:val="24"/>
          <w:szCs w:val="24"/>
        </w:rPr>
        <w:footnoteRef/>
      </w:r>
      <w:r>
        <w:t xml:space="preserve"> </w:t>
      </w:r>
      <w:r w:rsidRPr="005E0E95">
        <w:rPr>
          <w:rFonts w:ascii="Times New Roman" w:hAnsi="Times New Roman" w:cs="Times New Roman"/>
          <w:sz w:val="24"/>
          <w:szCs w:val="24"/>
        </w:rPr>
        <w:t xml:space="preserve">Постановление Минтруда России, Минобразования России от 13.01.2003     № 1/29  «Об утверждении Порядка обучения по охране труда и проверки </w:t>
      </w:r>
      <w:proofErr w:type="gramStart"/>
      <w:r w:rsidRPr="005E0E95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5E0E95">
        <w:rPr>
          <w:rFonts w:ascii="Times New Roman" w:hAnsi="Times New Roman" w:cs="Times New Roman"/>
          <w:sz w:val="24"/>
          <w:szCs w:val="24"/>
        </w:rPr>
        <w:t>»</w:t>
      </w:r>
      <w:r w:rsidRPr="00DF5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451" w:rsidRDefault="00974451">
      <w:pPr>
        <w:pStyle w:val="ad"/>
      </w:pPr>
    </w:p>
  </w:footnote>
  <w:footnote w:id="6">
    <w:p w:rsidR="00974451" w:rsidRPr="005E0E95" w:rsidRDefault="00974451" w:rsidP="00EF24B5">
      <w:pPr>
        <w:pStyle w:val="ad"/>
        <w:ind w:left="426" w:hanging="69"/>
        <w:rPr>
          <w:rFonts w:ascii="Times New Roman" w:hAnsi="Times New Roman"/>
          <w:sz w:val="24"/>
          <w:szCs w:val="24"/>
        </w:rPr>
      </w:pPr>
      <w:r w:rsidRPr="005E0E95">
        <w:rPr>
          <w:rStyle w:val="af"/>
          <w:rFonts w:ascii="Times New Roman" w:hAnsi="Times New Roman"/>
          <w:sz w:val="24"/>
          <w:szCs w:val="24"/>
        </w:rPr>
        <w:footnoteRef/>
      </w:r>
      <w:r w:rsidRPr="005E0E95">
        <w:rPr>
          <w:rFonts w:ascii="Times New Roman" w:hAnsi="Times New Roman"/>
          <w:sz w:val="24"/>
          <w:szCs w:val="24"/>
        </w:rPr>
        <w:t xml:space="preserve"> </w:t>
      </w:r>
      <w:r w:rsidRPr="005E0E95">
        <w:rPr>
          <w:rFonts w:ascii="Times New Roman" w:eastAsia="Times New Roman" w:hAnsi="Times New Roman"/>
          <w:sz w:val="24"/>
          <w:szCs w:val="24"/>
          <w:lang w:eastAsia="ru-RU"/>
        </w:rPr>
        <w:t>Организации-участники указываются в таблице в соответствии с количеством баллов, набранных по результатам муниципального этапа конкурса  по убыванию.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7403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74451" w:rsidRPr="003E138D" w:rsidRDefault="00974451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3E138D">
          <w:rPr>
            <w:rFonts w:ascii="Times New Roman" w:hAnsi="Times New Roman"/>
            <w:sz w:val="28"/>
            <w:szCs w:val="28"/>
          </w:rPr>
          <w:fldChar w:fldCharType="begin"/>
        </w:r>
        <w:r w:rsidRPr="003E138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E138D">
          <w:rPr>
            <w:rFonts w:ascii="Times New Roman" w:hAnsi="Times New Roman"/>
            <w:sz w:val="28"/>
            <w:szCs w:val="28"/>
          </w:rPr>
          <w:fldChar w:fldCharType="separate"/>
        </w:r>
        <w:r w:rsidR="0052183E">
          <w:rPr>
            <w:rFonts w:ascii="Times New Roman" w:hAnsi="Times New Roman"/>
            <w:noProof/>
            <w:sz w:val="28"/>
            <w:szCs w:val="28"/>
          </w:rPr>
          <w:t>2</w:t>
        </w:r>
        <w:r w:rsidRPr="003E138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74451" w:rsidRDefault="0097445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51" w:rsidRPr="00922E7A" w:rsidRDefault="00974451">
    <w:pPr>
      <w:pStyle w:val="a7"/>
      <w:jc w:val="center"/>
      <w:rPr>
        <w:rFonts w:ascii="Times New Roman" w:hAnsi="Times New Roman"/>
        <w:sz w:val="28"/>
        <w:szCs w:val="28"/>
      </w:rPr>
    </w:pPr>
  </w:p>
  <w:p w:rsidR="00974451" w:rsidRDefault="0097445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790274"/>
      <w:docPartObj>
        <w:docPartGallery w:val="Page Numbers (Top of Page)"/>
        <w:docPartUnique/>
      </w:docPartObj>
    </w:sdtPr>
    <w:sdtContent>
      <w:p w:rsidR="00974451" w:rsidRDefault="00974451">
        <w:pPr>
          <w:pStyle w:val="a7"/>
          <w:jc w:val="center"/>
        </w:pPr>
        <w:r w:rsidRPr="00922E7A">
          <w:rPr>
            <w:rFonts w:ascii="Times New Roman" w:hAnsi="Times New Roman"/>
            <w:sz w:val="28"/>
            <w:szCs w:val="28"/>
          </w:rPr>
          <w:fldChar w:fldCharType="begin"/>
        </w:r>
        <w:r w:rsidRPr="00922E7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E7A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5</w:t>
        </w:r>
        <w:r w:rsidRPr="00922E7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74451" w:rsidRDefault="0097445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723701"/>
      <w:docPartObj>
        <w:docPartGallery w:val="Page Numbers (Top of Page)"/>
        <w:docPartUnique/>
      </w:docPartObj>
    </w:sdtPr>
    <w:sdtContent>
      <w:p w:rsidR="00974451" w:rsidRDefault="009744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74451" w:rsidRDefault="00974451" w:rsidP="001B7B71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51" w:rsidRPr="000F582A" w:rsidRDefault="00974451">
    <w:pPr>
      <w:pStyle w:val="a7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9ED"/>
    <w:multiLevelType w:val="hybridMultilevel"/>
    <w:tmpl w:val="AF586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E86"/>
    <w:multiLevelType w:val="hybridMultilevel"/>
    <w:tmpl w:val="56A0C0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0D6B"/>
    <w:multiLevelType w:val="multilevel"/>
    <w:tmpl w:val="8214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BA01EA7"/>
    <w:multiLevelType w:val="hybridMultilevel"/>
    <w:tmpl w:val="292279AC"/>
    <w:lvl w:ilvl="0" w:tplc="A5B6BC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B45669"/>
    <w:multiLevelType w:val="hybridMultilevel"/>
    <w:tmpl w:val="408ED3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F22607"/>
    <w:multiLevelType w:val="hybridMultilevel"/>
    <w:tmpl w:val="274E3C34"/>
    <w:lvl w:ilvl="0" w:tplc="CBF292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31F67"/>
    <w:multiLevelType w:val="multilevel"/>
    <w:tmpl w:val="CBE2422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33033E"/>
    <w:multiLevelType w:val="hybridMultilevel"/>
    <w:tmpl w:val="01BAA14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D3F3278"/>
    <w:multiLevelType w:val="multilevel"/>
    <w:tmpl w:val="20D277BA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21641EF8"/>
    <w:multiLevelType w:val="hybridMultilevel"/>
    <w:tmpl w:val="2D36BAA0"/>
    <w:lvl w:ilvl="0" w:tplc="ACB2DA9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7CF7CDB"/>
    <w:multiLevelType w:val="hybridMultilevel"/>
    <w:tmpl w:val="274E3C34"/>
    <w:lvl w:ilvl="0" w:tplc="CBF292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647D2"/>
    <w:multiLevelType w:val="hybridMultilevel"/>
    <w:tmpl w:val="9DE017AA"/>
    <w:lvl w:ilvl="0" w:tplc="23CA7D20">
      <w:start w:val="1"/>
      <w:numFmt w:val="decimal"/>
      <w:lvlText w:val="2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2F340871"/>
    <w:multiLevelType w:val="multilevel"/>
    <w:tmpl w:val="8214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F516793"/>
    <w:multiLevelType w:val="hybridMultilevel"/>
    <w:tmpl w:val="92509142"/>
    <w:lvl w:ilvl="0" w:tplc="0D328F24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CA482C"/>
    <w:multiLevelType w:val="hybridMultilevel"/>
    <w:tmpl w:val="0E02C418"/>
    <w:lvl w:ilvl="0" w:tplc="0D328F24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D328F24">
      <w:start w:val="1"/>
      <w:numFmt w:val="decimal"/>
      <w:lvlText w:val="13.%2.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521FC5"/>
    <w:multiLevelType w:val="hybridMultilevel"/>
    <w:tmpl w:val="274E3C34"/>
    <w:lvl w:ilvl="0" w:tplc="CBF292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7680E"/>
    <w:multiLevelType w:val="multilevel"/>
    <w:tmpl w:val="3C6A10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38460A17"/>
    <w:multiLevelType w:val="hybridMultilevel"/>
    <w:tmpl w:val="762E2F6C"/>
    <w:lvl w:ilvl="0" w:tplc="6D34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F2CE5"/>
    <w:multiLevelType w:val="multilevel"/>
    <w:tmpl w:val="99B43260"/>
    <w:lvl w:ilvl="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6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412569E3"/>
    <w:multiLevelType w:val="hybridMultilevel"/>
    <w:tmpl w:val="B7D601B8"/>
    <w:lvl w:ilvl="0" w:tplc="4F7246D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62C6C45C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895C1E12">
      <w:numFmt w:val="none"/>
      <w:lvlText w:val=""/>
      <w:lvlJc w:val="left"/>
      <w:pPr>
        <w:tabs>
          <w:tab w:val="num" w:pos="360"/>
        </w:tabs>
      </w:pPr>
    </w:lvl>
    <w:lvl w:ilvl="3" w:tplc="F2261B3A">
      <w:numFmt w:val="none"/>
      <w:lvlText w:val=""/>
      <w:lvlJc w:val="left"/>
      <w:pPr>
        <w:tabs>
          <w:tab w:val="num" w:pos="360"/>
        </w:tabs>
      </w:pPr>
    </w:lvl>
    <w:lvl w:ilvl="4" w:tplc="D7E64658">
      <w:numFmt w:val="none"/>
      <w:lvlText w:val=""/>
      <w:lvlJc w:val="left"/>
      <w:pPr>
        <w:tabs>
          <w:tab w:val="num" w:pos="360"/>
        </w:tabs>
      </w:pPr>
    </w:lvl>
    <w:lvl w:ilvl="5" w:tplc="F3CC7F52">
      <w:numFmt w:val="none"/>
      <w:lvlText w:val=""/>
      <w:lvlJc w:val="left"/>
      <w:pPr>
        <w:tabs>
          <w:tab w:val="num" w:pos="360"/>
        </w:tabs>
      </w:pPr>
    </w:lvl>
    <w:lvl w:ilvl="6" w:tplc="0874A088">
      <w:numFmt w:val="none"/>
      <w:lvlText w:val=""/>
      <w:lvlJc w:val="left"/>
      <w:pPr>
        <w:tabs>
          <w:tab w:val="num" w:pos="360"/>
        </w:tabs>
      </w:pPr>
    </w:lvl>
    <w:lvl w:ilvl="7" w:tplc="00306C76">
      <w:numFmt w:val="none"/>
      <w:lvlText w:val=""/>
      <w:lvlJc w:val="left"/>
      <w:pPr>
        <w:tabs>
          <w:tab w:val="num" w:pos="360"/>
        </w:tabs>
      </w:pPr>
    </w:lvl>
    <w:lvl w:ilvl="8" w:tplc="860C170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976D75"/>
    <w:multiLevelType w:val="hybridMultilevel"/>
    <w:tmpl w:val="DE169A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530888"/>
    <w:multiLevelType w:val="hybridMultilevel"/>
    <w:tmpl w:val="CEBE03A2"/>
    <w:lvl w:ilvl="0" w:tplc="253CF18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1C6E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55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200"/>
        </w:tabs>
        <w:ind w:left="624" w:hanging="504"/>
      </w:pPr>
      <w:rPr>
        <w:rFonts w:hint="default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869243C"/>
    <w:multiLevelType w:val="hybridMultilevel"/>
    <w:tmpl w:val="28387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618F5"/>
    <w:multiLevelType w:val="multilevel"/>
    <w:tmpl w:val="5E9CDE2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2BE6BBE"/>
    <w:multiLevelType w:val="hybridMultilevel"/>
    <w:tmpl w:val="16BA4854"/>
    <w:lvl w:ilvl="0" w:tplc="8DA68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76440"/>
    <w:multiLevelType w:val="multilevel"/>
    <w:tmpl w:val="4B30C5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68887BFD"/>
    <w:multiLevelType w:val="multilevel"/>
    <w:tmpl w:val="73EE1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>
    <w:nsid w:val="6EBA1760"/>
    <w:multiLevelType w:val="hybridMultilevel"/>
    <w:tmpl w:val="1D74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62653"/>
    <w:multiLevelType w:val="hybridMultilevel"/>
    <w:tmpl w:val="099E3F9A"/>
    <w:lvl w:ilvl="0" w:tplc="6D34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443830"/>
    <w:multiLevelType w:val="hybridMultilevel"/>
    <w:tmpl w:val="7D8C0736"/>
    <w:lvl w:ilvl="0" w:tplc="33F2420C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1">
    <w:nsid w:val="76B710A3"/>
    <w:multiLevelType w:val="hybridMultilevel"/>
    <w:tmpl w:val="CF98BADC"/>
    <w:lvl w:ilvl="0" w:tplc="0D328F24">
      <w:start w:val="1"/>
      <w:numFmt w:val="decimal"/>
      <w:lvlText w:val="13.%1."/>
      <w:lvlJc w:val="left"/>
      <w:pPr>
        <w:ind w:left="14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7EB40B1"/>
    <w:multiLevelType w:val="hybridMultilevel"/>
    <w:tmpl w:val="EBA82BD8"/>
    <w:lvl w:ilvl="0" w:tplc="6D34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D16367"/>
    <w:multiLevelType w:val="hybridMultilevel"/>
    <w:tmpl w:val="144C2918"/>
    <w:lvl w:ilvl="0" w:tplc="CBF292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EE1F74"/>
    <w:multiLevelType w:val="hybridMultilevel"/>
    <w:tmpl w:val="C0224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4"/>
  </w:num>
  <w:num w:numId="5">
    <w:abstractNumId w:val="23"/>
  </w:num>
  <w:num w:numId="6">
    <w:abstractNumId w:val="26"/>
  </w:num>
  <w:num w:numId="7">
    <w:abstractNumId w:val="22"/>
  </w:num>
  <w:num w:numId="8">
    <w:abstractNumId w:val="28"/>
  </w:num>
  <w:num w:numId="9">
    <w:abstractNumId w:val="0"/>
  </w:num>
  <w:num w:numId="10">
    <w:abstractNumId w:val="9"/>
  </w:num>
  <w:num w:numId="11">
    <w:abstractNumId w:val="17"/>
  </w:num>
  <w:num w:numId="12">
    <w:abstractNumId w:val="32"/>
  </w:num>
  <w:num w:numId="13">
    <w:abstractNumId w:val="29"/>
  </w:num>
  <w:num w:numId="14">
    <w:abstractNumId w:val="2"/>
  </w:num>
  <w:num w:numId="15">
    <w:abstractNumId w:val="15"/>
  </w:num>
  <w:num w:numId="16">
    <w:abstractNumId w:val="10"/>
  </w:num>
  <w:num w:numId="17">
    <w:abstractNumId w:val="33"/>
  </w:num>
  <w:num w:numId="18">
    <w:abstractNumId w:val="21"/>
  </w:num>
  <w:num w:numId="19">
    <w:abstractNumId w:val="5"/>
  </w:num>
  <w:num w:numId="20">
    <w:abstractNumId w:val="16"/>
  </w:num>
  <w:num w:numId="21">
    <w:abstractNumId w:val="31"/>
  </w:num>
  <w:num w:numId="22">
    <w:abstractNumId w:val="24"/>
  </w:num>
  <w:num w:numId="23">
    <w:abstractNumId w:val="14"/>
  </w:num>
  <w:num w:numId="24">
    <w:abstractNumId w:val="13"/>
  </w:num>
  <w:num w:numId="25">
    <w:abstractNumId w:val="18"/>
  </w:num>
  <w:num w:numId="26">
    <w:abstractNumId w:val="8"/>
  </w:num>
  <w:num w:numId="27">
    <w:abstractNumId w:val="27"/>
  </w:num>
  <w:num w:numId="28">
    <w:abstractNumId w:val="11"/>
  </w:num>
  <w:num w:numId="29">
    <w:abstractNumId w:val="30"/>
  </w:num>
  <w:num w:numId="30">
    <w:abstractNumId w:val="20"/>
  </w:num>
  <w:num w:numId="31">
    <w:abstractNumId w:val="12"/>
  </w:num>
  <w:num w:numId="32">
    <w:abstractNumId w:val="25"/>
  </w:num>
  <w:num w:numId="33">
    <w:abstractNumId w:val="34"/>
  </w:num>
  <w:num w:numId="34">
    <w:abstractNumId w:val="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9B"/>
    <w:rsid w:val="000002BC"/>
    <w:rsid w:val="00011087"/>
    <w:rsid w:val="000230B9"/>
    <w:rsid w:val="000240FE"/>
    <w:rsid w:val="00040A1C"/>
    <w:rsid w:val="0004636A"/>
    <w:rsid w:val="00046DD6"/>
    <w:rsid w:val="00050451"/>
    <w:rsid w:val="0005194C"/>
    <w:rsid w:val="00053D63"/>
    <w:rsid w:val="0005690C"/>
    <w:rsid w:val="000641CF"/>
    <w:rsid w:val="00066B5C"/>
    <w:rsid w:val="0006788B"/>
    <w:rsid w:val="000769BA"/>
    <w:rsid w:val="00077A9F"/>
    <w:rsid w:val="00081F2F"/>
    <w:rsid w:val="000A0B39"/>
    <w:rsid w:val="000A7989"/>
    <w:rsid w:val="000B40E5"/>
    <w:rsid w:val="000D6E25"/>
    <w:rsid w:val="000E7A9B"/>
    <w:rsid w:val="000F56A5"/>
    <w:rsid w:val="00107F10"/>
    <w:rsid w:val="00113A04"/>
    <w:rsid w:val="0011585C"/>
    <w:rsid w:val="001232C6"/>
    <w:rsid w:val="00123ED3"/>
    <w:rsid w:val="001247E1"/>
    <w:rsid w:val="00133F9A"/>
    <w:rsid w:val="0014305B"/>
    <w:rsid w:val="00162893"/>
    <w:rsid w:val="00166859"/>
    <w:rsid w:val="00174A95"/>
    <w:rsid w:val="001812A0"/>
    <w:rsid w:val="0019272F"/>
    <w:rsid w:val="00196AC9"/>
    <w:rsid w:val="001A1025"/>
    <w:rsid w:val="001A4182"/>
    <w:rsid w:val="001A4C34"/>
    <w:rsid w:val="001A4E9B"/>
    <w:rsid w:val="001B7B71"/>
    <w:rsid w:val="001D28DD"/>
    <w:rsid w:val="001D791B"/>
    <w:rsid w:val="001E15DF"/>
    <w:rsid w:val="001E19F1"/>
    <w:rsid w:val="001E7BED"/>
    <w:rsid w:val="001F127C"/>
    <w:rsid w:val="001F4F1B"/>
    <w:rsid w:val="002016DE"/>
    <w:rsid w:val="002021CD"/>
    <w:rsid w:val="002159E3"/>
    <w:rsid w:val="00244F63"/>
    <w:rsid w:val="00244FB3"/>
    <w:rsid w:val="002527AA"/>
    <w:rsid w:val="002618C4"/>
    <w:rsid w:val="00261A6D"/>
    <w:rsid w:val="00261ABE"/>
    <w:rsid w:val="00267E72"/>
    <w:rsid w:val="00272730"/>
    <w:rsid w:val="00274024"/>
    <w:rsid w:val="00281E46"/>
    <w:rsid w:val="002908BA"/>
    <w:rsid w:val="002A0E77"/>
    <w:rsid w:val="002A3B72"/>
    <w:rsid w:val="002A4697"/>
    <w:rsid w:val="002A6ED2"/>
    <w:rsid w:val="002B1952"/>
    <w:rsid w:val="002B3B21"/>
    <w:rsid w:val="002B4724"/>
    <w:rsid w:val="002B5143"/>
    <w:rsid w:val="002E1EC8"/>
    <w:rsid w:val="002E399E"/>
    <w:rsid w:val="002E61FB"/>
    <w:rsid w:val="002E62AD"/>
    <w:rsid w:val="002E7F68"/>
    <w:rsid w:val="002F62BB"/>
    <w:rsid w:val="0030515D"/>
    <w:rsid w:val="00305FBC"/>
    <w:rsid w:val="00312AB5"/>
    <w:rsid w:val="003169EE"/>
    <w:rsid w:val="00325879"/>
    <w:rsid w:val="0032599D"/>
    <w:rsid w:val="00331A30"/>
    <w:rsid w:val="00345FF7"/>
    <w:rsid w:val="0036691C"/>
    <w:rsid w:val="003669EE"/>
    <w:rsid w:val="0037470B"/>
    <w:rsid w:val="003909C8"/>
    <w:rsid w:val="0039214A"/>
    <w:rsid w:val="003970C3"/>
    <w:rsid w:val="003A1ED3"/>
    <w:rsid w:val="003A4371"/>
    <w:rsid w:val="003B50BC"/>
    <w:rsid w:val="003B6BD1"/>
    <w:rsid w:val="003B783C"/>
    <w:rsid w:val="003C3816"/>
    <w:rsid w:val="003C7055"/>
    <w:rsid w:val="003E138D"/>
    <w:rsid w:val="003E2E98"/>
    <w:rsid w:val="003F0A03"/>
    <w:rsid w:val="003F4F64"/>
    <w:rsid w:val="003F5C09"/>
    <w:rsid w:val="00400748"/>
    <w:rsid w:val="0040080A"/>
    <w:rsid w:val="00400B3C"/>
    <w:rsid w:val="004022A0"/>
    <w:rsid w:val="00403ECF"/>
    <w:rsid w:val="004133AE"/>
    <w:rsid w:val="0042299C"/>
    <w:rsid w:val="00425034"/>
    <w:rsid w:val="00445128"/>
    <w:rsid w:val="0045035E"/>
    <w:rsid w:val="004516BA"/>
    <w:rsid w:val="00454AC0"/>
    <w:rsid w:val="00456C86"/>
    <w:rsid w:val="004601D5"/>
    <w:rsid w:val="00463D9B"/>
    <w:rsid w:val="00482FF7"/>
    <w:rsid w:val="00483E2F"/>
    <w:rsid w:val="00490451"/>
    <w:rsid w:val="004959AE"/>
    <w:rsid w:val="004C05FF"/>
    <w:rsid w:val="004C1C1E"/>
    <w:rsid w:val="004C49AC"/>
    <w:rsid w:val="004D2075"/>
    <w:rsid w:val="004E0FD6"/>
    <w:rsid w:val="004E413D"/>
    <w:rsid w:val="004F334A"/>
    <w:rsid w:val="004F60E0"/>
    <w:rsid w:val="00510ABA"/>
    <w:rsid w:val="005175C4"/>
    <w:rsid w:val="005212E9"/>
    <w:rsid w:val="0052183E"/>
    <w:rsid w:val="005439C5"/>
    <w:rsid w:val="00544574"/>
    <w:rsid w:val="00544791"/>
    <w:rsid w:val="00552812"/>
    <w:rsid w:val="00556734"/>
    <w:rsid w:val="00556900"/>
    <w:rsid w:val="00562666"/>
    <w:rsid w:val="005665E9"/>
    <w:rsid w:val="00566657"/>
    <w:rsid w:val="00572CEA"/>
    <w:rsid w:val="00574D8E"/>
    <w:rsid w:val="0058687F"/>
    <w:rsid w:val="005A149B"/>
    <w:rsid w:val="005A66A4"/>
    <w:rsid w:val="005A684C"/>
    <w:rsid w:val="005B2852"/>
    <w:rsid w:val="005B41FB"/>
    <w:rsid w:val="005E0E95"/>
    <w:rsid w:val="005E728A"/>
    <w:rsid w:val="005F2B62"/>
    <w:rsid w:val="005F6112"/>
    <w:rsid w:val="00601EA2"/>
    <w:rsid w:val="006024C0"/>
    <w:rsid w:val="00616DC3"/>
    <w:rsid w:val="00620747"/>
    <w:rsid w:val="00621D35"/>
    <w:rsid w:val="00642D74"/>
    <w:rsid w:val="00644E37"/>
    <w:rsid w:val="00645B0C"/>
    <w:rsid w:val="00646FC7"/>
    <w:rsid w:val="0064720B"/>
    <w:rsid w:val="00653143"/>
    <w:rsid w:val="0066264D"/>
    <w:rsid w:val="006678BA"/>
    <w:rsid w:val="006727E0"/>
    <w:rsid w:val="0067390C"/>
    <w:rsid w:val="00676C76"/>
    <w:rsid w:val="006809E1"/>
    <w:rsid w:val="00685563"/>
    <w:rsid w:val="00687001"/>
    <w:rsid w:val="006A5A26"/>
    <w:rsid w:val="006B285E"/>
    <w:rsid w:val="006C021D"/>
    <w:rsid w:val="006C10C3"/>
    <w:rsid w:val="006C3617"/>
    <w:rsid w:val="006D790C"/>
    <w:rsid w:val="006E58C2"/>
    <w:rsid w:val="006F0A6F"/>
    <w:rsid w:val="006F4955"/>
    <w:rsid w:val="006F4AEA"/>
    <w:rsid w:val="006F6C92"/>
    <w:rsid w:val="00712BF1"/>
    <w:rsid w:val="007203CA"/>
    <w:rsid w:val="00724883"/>
    <w:rsid w:val="0073772B"/>
    <w:rsid w:val="00744323"/>
    <w:rsid w:val="00744CFE"/>
    <w:rsid w:val="00745E1F"/>
    <w:rsid w:val="00765F2D"/>
    <w:rsid w:val="00772FE8"/>
    <w:rsid w:val="007755B7"/>
    <w:rsid w:val="00776D19"/>
    <w:rsid w:val="00782658"/>
    <w:rsid w:val="0078433B"/>
    <w:rsid w:val="0078555B"/>
    <w:rsid w:val="0079692F"/>
    <w:rsid w:val="00797F14"/>
    <w:rsid w:val="007A1788"/>
    <w:rsid w:val="007A4128"/>
    <w:rsid w:val="007A5D2C"/>
    <w:rsid w:val="007A6581"/>
    <w:rsid w:val="007A792C"/>
    <w:rsid w:val="007B584B"/>
    <w:rsid w:val="007C6E35"/>
    <w:rsid w:val="007D4189"/>
    <w:rsid w:val="007E63AB"/>
    <w:rsid w:val="007F7749"/>
    <w:rsid w:val="00801143"/>
    <w:rsid w:val="00801946"/>
    <w:rsid w:val="008072C2"/>
    <w:rsid w:val="008075F0"/>
    <w:rsid w:val="00837204"/>
    <w:rsid w:val="00840A00"/>
    <w:rsid w:val="00842624"/>
    <w:rsid w:val="00844A68"/>
    <w:rsid w:val="00851609"/>
    <w:rsid w:val="008536DC"/>
    <w:rsid w:val="00854E76"/>
    <w:rsid w:val="00863C79"/>
    <w:rsid w:val="0087090D"/>
    <w:rsid w:val="008862AA"/>
    <w:rsid w:val="00886DE2"/>
    <w:rsid w:val="00890E2D"/>
    <w:rsid w:val="008A018B"/>
    <w:rsid w:val="008A262B"/>
    <w:rsid w:val="008B4A1E"/>
    <w:rsid w:val="008B57BC"/>
    <w:rsid w:val="008C11D6"/>
    <w:rsid w:val="008C21A6"/>
    <w:rsid w:val="008C5759"/>
    <w:rsid w:val="008C5BAD"/>
    <w:rsid w:val="008E219C"/>
    <w:rsid w:val="008E6662"/>
    <w:rsid w:val="008F582A"/>
    <w:rsid w:val="0090001A"/>
    <w:rsid w:val="00900FFB"/>
    <w:rsid w:val="00902AAC"/>
    <w:rsid w:val="00911DEC"/>
    <w:rsid w:val="0091540A"/>
    <w:rsid w:val="00921161"/>
    <w:rsid w:val="00922E7A"/>
    <w:rsid w:val="00925967"/>
    <w:rsid w:val="00926CDE"/>
    <w:rsid w:val="009338DC"/>
    <w:rsid w:val="00945286"/>
    <w:rsid w:val="009615F4"/>
    <w:rsid w:val="00962F05"/>
    <w:rsid w:val="00963C9C"/>
    <w:rsid w:val="00970687"/>
    <w:rsid w:val="00974451"/>
    <w:rsid w:val="00986332"/>
    <w:rsid w:val="00986C0C"/>
    <w:rsid w:val="00987EC9"/>
    <w:rsid w:val="00994002"/>
    <w:rsid w:val="009A30F8"/>
    <w:rsid w:val="009A6601"/>
    <w:rsid w:val="009B11AA"/>
    <w:rsid w:val="009B30F0"/>
    <w:rsid w:val="009B3DC4"/>
    <w:rsid w:val="009B3DF5"/>
    <w:rsid w:val="009B5916"/>
    <w:rsid w:val="009C0E29"/>
    <w:rsid w:val="009C4E1C"/>
    <w:rsid w:val="009E1311"/>
    <w:rsid w:val="009E28B3"/>
    <w:rsid w:val="009F47DC"/>
    <w:rsid w:val="00A01554"/>
    <w:rsid w:val="00A04BD3"/>
    <w:rsid w:val="00A06D39"/>
    <w:rsid w:val="00A103E6"/>
    <w:rsid w:val="00A10F58"/>
    <w:rsid w:val="00A24723"/>
    <w:rsid w:val="00A3484B"/>
    <w:rsid w:val="00A41D94"/>
    <w:rsid w:val="00A4302B"/>
    <w:rsid w:val="00A44272"/>
    <w:rsid w:val="00A510AB"/>
    <w:rsid w:val="00A54AB1"/>
    <w:rsid w:val="00A64204"/>
    <w:rsid w:val="00A708A3"/>
    <w:rsid w:val="00A71AF2"/>
    <w:rsid w:val="00A775B5"/>
    <w:rsid w:val="00A84E5D"/>
    <w:rsid w:val="00AA1673"/>
    <w:rsid w:val="00AB1162"/>
    <w:rsid w:val="00AB3046"/>
    <w:rsid w:val="00AB3A68"/>
    <w:rsid w:val="00AB69ED"/>
    <w:rsid w:val="00AD353E"/>
    <w:rsid w:val="00AD3E23"/>
    <w:rsid w:val="00AD6E25"/>
    <w:rsid w:val="00AE55A9"/>
    <w:rsid w:val="00AE633E"/>
    <w:rsid w:val="00AF0A4D"/>
    <w:rsid w:val="00B271EB"/>
    <w:rsid w:val="00B41D85"/>
    <w:rsid w:val="00B52C49"/>
    <w:rsid w:val="00B64F34"/>
    <w:rsid w:val="00B67E18"/>
    <w:rsid w:val="00B75820"/>
    <w:rsid w:val="00B774B7"/>
    <w:rsid w:val="00B7773E"/>
    <w:rsid w:val="00B82683"/>
    <w:rsid w:val="00B8288F"/>
    <w:rsid w:val="00B9016A"/>
    <w:rsid w:val="00B944B3"/>
    <w:rsid w:val="00B94AE4"/>
    <w:rsid w:val="00BA34C6"/>
    <w:rsid w:val="00BA5ABB"/>
    <w:rsid w:val="00BB24A1"/>
    <w:rsid w:val="00BC31B1"/>
    <w:rsid w:val="00BC5AE5"/>
    <w:rsid w:val="00BD06B2"/>
    <w:rsid w:val="00BD0821"/>
    <w:rsid w:val="00BD3B3D"/>
    <w:rsid w:val="00BD6856"/>
    <w:rsid w:val="00BE4E8D"/>
    <w:rsid w:val="00BF21A9"/>
    <w:rsid w:val="00BF4118"/>
    <w:rsid w:val="00C00699"/>
    <w:rsid w:val="00C07E5F"/>
    <w:rsid w:val="00C13F84"/>
    <w:rsid w:val="00C22726"/>
    <w:rsid w:val="00C3558A"/>
    <w:rsid w:val="00C3754F"/>
    <w:rsid w:val="00C475B8"/>
    <w:rsid w:val="00C51B33"/>
    <w:rsid w:val="00C56209"/>
    <w:rsid w:val="00C56C78"/>
    <w:rsid w:val="00C611E4"/>
    <w:rsid w:val="00C625F3"/>
    <w:rsid w:val="00C6611A"/>
    <w:rsid w:val="00C67355"/>
    <w:rsid w:val="00C7052D"/>
    <w:rsid w:val="00C7504B"/>
    <w:rsid w:val="00C82A17"/>
    <w:rsid w:val="00C922AB"/>
    <w:rsid w:val="00CA2A58"/>
    <w:rsid w:val="00CA2ABE"/>
    <w:rsid w:val="00CA3412"/>
    <w:rsid w:val="00CB0CCA"/>
    <w:rsid w:val="00CD04B5"/>
    <w:rsid w:val="00CD2F7A"/>
    <w:rsid w:val="00CE0DA1"/>
    <w:rsid w:val="00CE32E9"/>
    <w:rsid w:val="00CE3BD1"/>
    <w:rsid w:val="00CF020C"/>
    <w:rsid w:val="00D12A9B"/>
    <w:rsid w:val="00D15367"/>
    <w:rsid w:val="00D3563C"/>
    <w:rsid w:val="00D425B9"/>
    <w:rsid w:val="00D43A09"/>
    <w:rsid w:val="00D4528A"/>
    <w:rsid w:val="00D456AE"/>
    <w:rsid w:val="00D47100"/>
    <w:rsid w:val="00D6119A"/>
    <w:rsid w:val="00D62ADD"/>
    <w:rsid w:val="00D662BE"/>
    <w:rsid w:val="00D66B73"/>
    <w:rsid w:val="00D754BC"/>
    <w:rsid w:val="00D91F95"/>
    <w:rsid w:val="00D9306C"/>
    <w:rsid w:val="00D94EF4"/>
    <w:rsid w:val="00D953A7"/>
    <w:rsid w:val="00DA7F65"/>
    <w:rsid w:val="00DB5229"/>
    <w:rsid w:val="00DC00DE"/>
    <w:rsid w:val="00DC098C"/>
    <w:rsid w:val="00DC1CCE"/>
    <w:rsid w:val="00DC4CA2"/>
    <w:rsid w:val="00DE53E4"/>
    <w:rsid w:val="00DF7BF3"/>
    <w:rsid w:val="00E05DC4"/>
    <w:rsid w:val="00E140FC"/>
    <w:rsid w:val="00E14967"/>
    <w:rsid w:val="00E21A99"/>
    <w:rsid w:val="00E40977"/>
    <w:rsid w:val="00E5297F"/>
    <w:rsid w:val="00E61F83"/>
    <w:rsid w:val="00E63C14"/>
    <w:rsid w:val="00E71A2B"/>
    <w:rsid w:val="00E721EF"/>
    <w:rsid w:val="00E73F88"/>
    <w:rsid w:val="00E8293F"/>
    <w:rsid w:val="00E85040"/>
    <w:rsid w:val="00E85173"/>
    <w:rsid w:val="00E95633"/>
    <w:rsid w:val="00E9763F"/>
    <w:rsid w:val="00EA40D7"/>
    <w:rsid w:val="00EA5E1C"/>
    <w:rsid w:val="00EB02E5"/>
    <w:rsid w:val="00EC4C08"/>
    <w:rsid w:val="00EF24B5"/>
    <w:rsid w:val="00EF6E5C"/>
    <w:rsid w:val="00EF7ADE"/>
    <w:rsid w:val="00F15294"/>
    <w:rsid w:val="00F1540C"/>
    <w:rsid w:val="00F23D92"/>
    <w:rsid w:val="00F44D04"/>
    <w:rsid w:val="00F452E4"/>
    <w:rsid w:val="00F55702"/>
    <w:rsid w:val="00F6066B"/>
    <w:rsid w:val="00F61D31"/>
    <w:rsid w:val="00F64A09"/>
    <w:rsid w:val="00F6607C"/>
    <w:rsid w:val="00F67319"/>
    <w:rsid w:val="00F67588"/>
    <w:rsid w:val="00F73231"/>
    <w:rsid w:val="00F734B4"/>
    <w:rsid w:val="00F94E1A"/>
    <w:rsid w:val="00FA7ADC"/>
    <w:rsid w:val="00FC442C"/>
    <w:rsid w:val="00FC7427"/>
    <w:rsid w:val="00FD3193"/>
    <w:rsid w:val="00FE0A64"/>
    <w:rsid w:val="00FE1420"/>
    <w:rsid w:val="00FE29A6"/>
    <w:rsid w:val="00FF024E"/>
    <w:rsid w:val="00FF2FF2"/>
    <w:rsid w:val="00FF4EA3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3F84"/>
  </w:style>
  <w:style w:type="paragraph" w:styleId="1">
    <w:name w:val="heading 1"/>
    <w:basedOn w:val="a1"/>
    <w:next w:val="a1"/>
    <w:link w:val="10"/>
    <w:qFormat/>
    <w:rsid w:val="001A4E9B"/>
    <w:pPr>
      <w:keepNext/>
      <w:spacing w:before="240" w:after="60" w:line="240" w:lineRule="auto"/>
      <w:ind w:left="714" w:hanging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7A4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qFormat/>
    <w:rsid w:val="001A4E9B"/>
    <w:pPr>
      <w:keepNext/>
      <w:spacing w:before="240" w:after="60" w:line="240" w:lineRule="auto"/>
      <w:ind w:left="714" w:hanging="357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A4E9B"/>
    <w:pPr>
      <w:spacing w:before="240" w:after="60" w:line="240" w:lineRule="auto"/>
      <w:ind w:left="714" w:hanging="35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A4E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2"/>
    <w:link w:val="4"/>
    <w:rsid w:val="001A4E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A4E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A4E9B"/>
  </w:style>
  <w:style w:type="paragraph" w:styleId="a5">
    <w:name w:val="Body Text"/>
    <w:basedOn w:val="a1"/>
    <w:link w:val="a6"/>
    <w:rsid w:val="001A4E9B"/>
    <w:pPr>
      <w:spacing w:after="0" w:line="240" w:lineRule="auto"/>
      <w:ind w:left="714" w:hanging="357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1A4E9B"/>
    <w:rPr>
      <w:rFonts w:ascii="Arial" w:eastAsia="Times New Roman" w:hAnsi="Arial" w:cs="Times New Roman"/>
      <w:sz w:val="16"/>
      <w:szCs w:val="20"/>
      <w:lang w:eastAsia="ru-RU"/>
    </w:rPr>
  </w:style>
  <w:style w:type="paragraph" w:styleId="21">
    <w:name w:val="Body Text 2"/>
    <w:basedOn w:val="a1"/>
    <w:link w:val="22"/>
    <w:rsid w:val="001A4E9B"/>
    <w:pPr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1A4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A4E9B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1"/>
    <w:link w:val="a8"/>
    <w:uiPriority w:val="99"/>
    <w:unhideWhenUsed/>
    <w:rsid w:val="001A4E9B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1A4E9B"/>
    <w:rPr>
      <w:rFonts w:ascii="Calibri" w:eastAsia="Calibri" w:hAnsi="Calibri" w:cs="Times New Roman"/>
    </w:rPr>
  </w:style>
  <w:style w:type="paragraph" w:styleId="a9">
    <w:name w:val="footer"/>
    <w:basedOn w:val="a1"/>
    <w:link w:val="aa"/>
    <w:uiPriority w:val="99"/>
    <w:unhideWhenUsed/>
    <w:rsid w:val="001A4E9B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2"/>
    <w:link w:val="a9"/>
    <w:uiPriority w:val="99"/>
    <w:rsid w:val="001A4E9B"/>
    <w:rPr>
      <w:rFonts w:ascii="Calibri" w:eastAsia="Calibri" w:hAnsi="Calibri" w:cs="Times New Roman"/>
    </w:rPr>
  </w:style>
  <w:style w:type="paragraph" w:customStyle="1" w:styleId="ConsNonformat">
    <w:name w:val="ConsNonformat"/>
    <w:rsid w:val="001A4E9B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rmal">
    <w:name w:val="ConsNormal"/>
    <w:rsid w:val="001A4E9B"/>
    <w:pPr>
      <w:widowControl w:val="0"/>
      <w:spacing w:after="0" w:line="240" w:lineRule="auto"/>
      <w:ind w:left="714"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b">
    <w:name w:val="Table Grid"/>
    <w:basedOn w:val="a3"/>
    <w:uiPriority w:val="59"/>
    <w:rsid w:val="001A4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1A4E9B"/>
    <w:rPr>
      <w:color w:val="0000FF"/>
      <w:u w:val="single"/>
    </w:rPr>
  </w:style>
  <w:style w:type="paragraph" w:styleId="ad">
    <w:name w:val="footnote text"/>
    <w:basedOn w:val="a1"/>
    <w:link w:val="ae"/>
    <w:uiPriority w:val="99"/>
    <w:semiHidden/>
    <w:unhideWhenUsed/>
    <w:rsid w:val="001A4E9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1A4E9B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1A4E9B"/>
    <w:rPr>
      <w:vertAlign w:val="superscript"/>
    </w:rPr>
  </w:style>
  <w:style w:type="paragraph" w:customStyle="1" w:styleId="a">
    <w:name w:val="Пункт"/>
    <w:basedOn w:val="a1"/>
    <w:rsid w:val="001A4E9B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1A4E9B"/>
    <w:pPr>
      <w:numPr>
        <w:ilvl w:val="3"/>
      </w:numPr>
    </w:pPr>
  </w:style>
  <w:style w:type="paragraph" w:customStyle="1" w:styleId="ConsPlusTitle">
    <w:name w:val="ConsPlusTitle"/>
    <w:uiPriority w:val="99"/>
    <w:rsid w:val="001A4E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0">
    <w:name w:val="caption"/>
    <w:basedOn w:val="a1"/>
    <w:next w:val="a1"/>
    <w:qFormat/>
    <w:rsid w:val="001A4E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1A4E9B"/>
    <w:pPr>
      <w:spacing w:after="0" w:line="240" w:lineRule="auto"/>
      <w:ind w:left="714" w:hanging="35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A4E9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rsid w:val="007A4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1"/>
    <w:uiPriority w:val="34"/>
    <w:qFormat/>
    <w:rsid w:val="00C22726"/>
    <w:pPr>
      <w:ind w:left="720"/>
      <w:contextualSpacing/>
    </w:pPr>
  </w:style>
  <w:style w:type="character" w:styleId="af4">
    <w:name w:val="annotation reference"/>
    <w:basedOn w:val="a2"/>
    <w:uiPriority w:val="99"/>
    <w:semiHidden/>
    <w:unhideWhenUsed/>
    <w:rsid w:val="0065314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65314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5314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5314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53143"/>
    <w:rPr>
      <w:b/>
      <w:bCs/>
      <w:sz w:val="20"/>
      <w:szCs w:val="20"/>
    </w:rPr>
  </w:style>
  <w:style w:type="paragraph" w:styleId="af9">
    <w:name w:val="endnote text"/>
    <w:basedOn w:val="a1"/>
    <w:link w:val="afa"/>
    <w:uiPriority w:val="99"/>
    <w:semiHidden/>
    <w:unhideWhenUsed/>
    <w:rsid w:val="00AB116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uiPriority w:val="99"/>
    <w:semiHidden/>
    <w:rsid w:val="00AB1162"/>
    <w:rPr>
      <w:sz w:val="20"/>
      <w:szCs w:val="20"/>
    </w:rPr>
  </w:style>
  <w:style w:type="character" w:styleId="afb">
    <w:name w:val="endnote reference"/>
    <w:basedOn w:val="a2"/>
    <w:uiPriority w:val="99"/>
    <w:semiHidden/>
    <w:unhideWhenUsed/>
    <w:rsid w:val="00AB1162"/>
    <w:rPr>
      <w:vertAlign w:val="superscript"/>
    </w:rPr>
  </w:style>
  <w:style w:type="character" w:styleId="afc">
    <w:name w:val="Placeholder Text"/>
    <w:basedOn w:val="a2"/>
    <w:uiPriority w:val="99"/>
    <w:semiHidden/>
    <w:rsid w:val="002159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3F84"/>
  </w:style>
  <w:style w:type="paragraph" w:styleId="1">
    <w:name w:val="heading 1"/>
    <w:basedOn w:val="a1"/>
    <w:next w:val="a1"/>
    <w:link w:val="10"/>
    <w:qFormat/>
    <w:rsid w:val="001A4E9B"/>
    <w:pPr>
      <w:keepNext/>
      <w:spacing w:before="240" w:after="60" w:line="240" w:lineRule="auto"/>
      <w:ind w:left="714" w:hanging="357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7A41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1"/>
    <w:next w:val="a1"/>
    <w:link w:val="40"/>
    <w:qFormat/>
    <w:rsid w:val="001A4E9B"/>
    <w:pPr>
      <w:keepNext/>
      <w:spacing w:before="240" w:after="60" w:line="240" w:lineRule="auto"/>
      <w:ind w:left="714" w:hanging="357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qFormat/>
    <w:rsid w:val="001A4E9B"/>
    <w:pPr>
      <w:spacing w:before="240" w:after="60" w:line="240" w:lineRule="auto"/>
      <w:ind w:left="714" w:hanging="35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1A4E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2"/>
    <w:link w:val="4"/>
    <w:rsid w:val="001A4E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A4E9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A4E9B"/>
  </w:style>
  <w:style w:type="paragraph" w:styleId="a5">
    <w:name w:val="Body Text"/>
    <w:basedOn w:val="a1"/>
    <w:link w:val="a6"/>
    <w:rsid w:val="001A4E9B"/>
    <w:pPr>
      <w:spacing w:after="0" w:line="240" w:lineRule="auto"/>
      <w:ind w:left="714" w:hanging="357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2"/>
    <w:link w:val="a5"/>
    <w:rsid w:val="001A4E9B"/>
    <w:rPr>
      <w:rFonts w:ascii="Arial" w:eastAsia="Times New Roman" w:hAnsi="Arial" w:cs="Times New Roman"/>
      <w:sz w:val="16"/>
      <w:szCs w:val="20"/>
      <w:lang w:eastAsia="ru-RU"/>
    </w:rPr>
  </w:style>
  <w:style w:type="paragraph" w:styleId="21">
    <w:name w:val="Body Text 2"/>
    <w:basedOn w:val="a1"/>
    <w:link w:val="22"/>
    <w:rsid w:val="001A4E9B"/>
    <w:pPr>
      <w:spacing w:after="0" w:line="240" w:lineRule="auto"/>
      <w:ind w:left="714" w:hanging="35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1A4E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A4E9B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1"/>
    <w:link w:val="a8"/>
    <w:uiPriority w:val="99"/>
    <w:unhideWhenUsed/>
    <w:rsid w:val="001A4E9B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2"/>
    <w:link w:val="a7"/>
    <w:uiPriority w:val="99"/>
    <w:rsid w:val="001A4E9B"/>
    <w:rPr>
      <w:rFonts w:ascii="Calibri" w:eastAsia="Calibri" w:hAnsi="Calibri" w:cs="Times New Roman"/>
    </w:rPr>
  </w:style>
  <w:style w:type="paragraph" w:styleId="a9">
    <w:name w:val="footer"/>
    <w:basedOn w:val="a1"/>
    <w:link w:val="aa"/>
    <w:uiPriority w:val="99"/>
    <w:unhideWhenUsed/>
    <w:rsid w:val="001A4E9B"/>
    <w:pPr>
      <w:tabs>
        <w:tab w:val="center" w:pos="4677"/>
        <w:tab w:val="right" w:pos="9355"/>
      </w:tabs>
      <w:spacing w:after="0" w:line="240" w:lineRule="auto"/>
      <w:ind w:left="714" w:hanging="357"/>
      <w:jc w:val="both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2"/>
    <w:link w:val="a9"/>
    <w:uiPriority w:val="99"/>
    <w:rsid w:val="001A4E9B"/>
    <w:rPr>
      <w:rFonts w:ascii="Calibri" w:eastAsia="Calibri" w:hAnsi="Calibri" w:cs="Times New Roman"/>
    </w:rPr>
  </w:style>
  <w:style w:type="paragraph" w:customStyle="1" w:styleId="ConsNonformat">
    <w:name w:val="ConsNonformat"/>
    <w:rsid w:val="001A4E9B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4"/>
      <w:lang w:eastAsia="ru-RU"/>
    </w:rPr>
  </w:style>
  <w:style w:type="paragraph" w:customStyle="1" w:styleId="ConsNormal">
    <w:name w:val="ConsNormal"/>
    <w:rsid w:val="001A4E9B"/>
    <w:pPr>
      <w:widowControl w:val="0"/>
      <w:spacing w:after="0" w:line="240" w:lineRule="auto"/>
      <w:ind w:left="714" w:firstLine="7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b">
    <w:name w:val="Table Grid"/>
    <w:basedOn w:val="a3"/>
    <w:uiPriority w:val="59"/>
    <w:rsid w:val="001A4E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1A4E9B"/>
    <w:rPr>
      <w:color w:val="0000FF"/>
      <w:u w:val="single"/>
    </w:rPr>
  </w:style>
  <w:style w:type="paragraph" w:styleId="ad">
    <w:name w:val="footnote text"/>
    <w:basedOn w:val="a1"/>
    <w:link w:val="ae"/>
    <w:uiPriority w:val="99"/>
    <w:semiHidden/>
    <w:unhideWhenUsed/>
    <w:rsid w:val="001A4E9B"/>
    <w:pPr>
      <w:spacing w:after="0" w:line="240" w:lineRule="auto"/>
      <w:ind w:left="714" w:hanging="35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1A4E9B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1A4E9B"/>
    <w:rPr>
      <w:vertAlign w:val="superscript"/>
    </w:rPr>
  </w:style>
  <w:style w:type="paragraph" w:customStyle="1" w:styleId="a">
    <w:name w:val="Пункт"/>
    <w:basedOn w:val="a1"/>
    <w:rsid w:val="001A4E9B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rsid w:val="001A4E9B"/>
    <w:pPr>
      <w:numPr>
        <w:ilvl w:val="3"/>
      </w:numPr>
    </w:pPr>
  </w:style>
  <w:style w:type="paragraph" w:customStyle="1" w:styleId="ConsPlusTitle">
    <w:name w:val="ConsPlusTitle"/>
    <w:uiPriority w:val="99"/>
    <w:rsid w:val="001A4E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f0">
    <w:name w:val="caption"/>
    <w:basedOn w:val="a1"/>
    <w:next w:val="a1"/>
    <w:qFormat/>
    <w:rsid w:val="001A4E9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pacing w:val="60"/>
      <w:sz w:val="32"/>
      <w:szCs w:val="20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1A4E9B"/>
    <w:pPr>
      <w:spacing w:after="0" w:line="240" w:lineRule="auto"/>
      <w:ind w:left="714" w:hanging="35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1A4E9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rsid w:val="007A41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1"/>
    <w:uiPriority w:val="34"/>
    <w:qFormat/>
    <w:rsid w:val="00C22726"/>
    <w:pPr>
      <w:ind w:left="720"/>
      <w:contextualSpacing/>
    </w:pPr>
  </w:style>
  <w:style w:type="character" w:styleId="af4">
    <w:name w:val="annotation reference"/>
    <w:basedOn w:val="a2"/>
    <w:uiPriority w:val="99"/>
    <w:semiHidden/>
    <w:unhideWhenUsed/>
    <w:rsid w:val="00653143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65314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5314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5314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53143"/>
    <w:rPr>
      <w:b/>
      <w:bCs/>
      <w:sz w:val="20"/>
      <w:szCs w:val="20"/>
    </w:rPr>
  </w:style>
  <w:style w:type="paragraph" w:styleId="af9">
    <w:name w:val="endnote text"/>
    <w:basedOn w:val="a1"/>
    <w:link w:val="afa"/>
    <w:uiPriority w:val="99"/>
    <w:semiHidden/>
    <w:unhideWhenUsed/>
    <w:rsid w:val="00AB1162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uiPriority w:val="99"/>
    <w:semiHidden/>
    <w:rsid w:val="00AB1162"/>
    <w:rPr>
      <w:sz w:val="20"/>
      <w:szCs w:val="20"/>
    </w:rPr>
  </w:style>
  <w:style w:type="character" w:styleId="afb">
    <w:name w:val="endnote reference"/>
    <w:basedOn w:val="a2"/>
    <w:uiPriority w:val="99"/>
    <w:semiHidden/>
    <w:unhideWhenUsed/>
    <w:rsid w:val="00AB1162"/>
    <w:rPr>
      <w:vertAlign w:val="superscript"/>
    </w:rPr>
  </w:style>
  <w:style w:type="character" w:styleId="afc">
    <w:name w:val="Placeholder Text"/>
    <w:basedOn w:val="a2"/>
    <w:uiPriority w:val="99"/>
    <w:semiHidden/>
    <w:rsid w:val="00215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D30E-5F4F-4EBC-A6D4-D4383F58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18</Pages>
  <Words>4263</Words>
  <Characters>24300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Ольга Олеговна</dc:creator>
  <cp:lastModifiedBy>Кадры_Синицына</cp:lastModifiedBy>
  <cp:revision>16</cp:revision>
  <cp:lastPrinted>2018-01-15T08:27:00Z</cp:lastPrinted>
  <dcterms:created xsi:type="dcterms:W3CDTF">2018-01-12T08:34:00Z</dcterms:created>
  <dcterms:modified xsi:type="dcterms:W3CDTF">2018-01-17T12:03:00Z</dcterms:modified>
</cp:coreProperties>
</file>